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8A0B74" w14:textId="74065A9F" w:rsidR="00764552" w:rsidRPr="0002578B" w:rsidRDefault="5C6E206D" w:rsidP="5B7A997A">
      <w:pPr>
        <w:jc w:val="center"/>
        <w:rPr>
          <w:rFonts w:asciiTheme="minorHAnsi" w:hAnsiTheme="minorHAnsi" w:cstheme="minorBidi"/>
          <w:b/>
          <w:bCs/>
        </w:rPr>
      </w:pPr>
      <w:r w:rsidRPr="002063C8">
        <w:rPr>
          <w:rFonts w:ascii="Calibri" w:eastAsia="Calibri" w:hAnsi="Calibri" w:cs="Calibri"/>
          <w:b/>
          <w:bCs/>
          <w:szCs w:val="24"/>
        </w:rPr>
        <w:t xml:space="preserve">RFP# 25-80064 </w:t>
      </w:r>
      <w:r w:rsidRPr="5B7A997A">
        <w:rPr>
          <w:rFonts w:ascii="Calibri" w:eastAsia="Calibri" w:hAnsi="Calibri" w:cs="Calibri"/>
          <w:b/>
          <w:bCs/>
          <w:color w:val="000000" w:themeColor="text1"/>
          <w:szCs w:val="24"/>
        </w:rPr>
        <w:t xml:space="preserve">- </w:t>
      </w:r>
      <w:r w:rsidR="00AC600D" w:rsidRPr="5B7A997A">
        <w:rPr>
          <w:rFonts w:asciiTheme="minorHAnsi" w:hAnsiTheme="minorHAnsi" w:cstheme="minorBidi"/>
          <w:b/>
          <w:bCs/>
          <w:color w:val="000000" w:themeColor="text1"/>
        </w:rPr>
        <w:t xml:space="preserve">Cosmo/Barber </w:t>
      </w:r>
      <w:r w:rsidR="00764552" w:rsidRPr="5B7A997A">
        <w:rPr>
          <w:rFonts w:asciiTheme="minorHAnsi" w:hAnsiTheme="minorHAnsi" w:cstheme="minorBidi"/>
          <w:b/>
          <w:bCs/>
          <w:color w:val="000000" w:themeColor="text1"/>
        </w:rPr>
        <w:t>RF</w:t>
      </w:r>
      <w:r w:rsidR="00764552" w:rsidRPr="5B7A997A">
        <w:rPr>
          <w:rFonts w:asciiTheme="minorHAnsi" w:hAnsiTheme="minorHAnsi" w:cstheme="minorBidi"/>
          <w:b/>
          <w:bCs/>
        </w:rPr>
        <w:t xml:space="preserve">P </w:t>
      </w:r>
    </w:p>
    <w:p w14:paraId="49E61823" w14:textId="77777777" w:rsidR="00764552" w:rsidRPr="0002578B" w:rsidRDefault="00764552" w:rsidP="00764552">
      <w:pPr>
        <w:jc w:val="center"/>
        <w:rPr>
          <w:rFonts w:asciiTheme="minorHAnsi" w:hAnsiTheme="minorHAnsi" w:cstheme="minorHAnsi"/>
          <w:b/>
          <w:color w:val="000000" w:themeColor="text1"/>
        </w:rPr>
      </w:pPr>
      <w:r w:rsidRPr="0002578B">
        <w:rPr>
          <w:rFonts w:asciiTheme="minorHAnsi" w:hAnsiTheme="minorHAnsi" w:cstheme="minorHAnsi"/>
          <w:b/>
          <w:color w:val="000000" w:themeColor="text1"/>
        </w:rPr>
        <w:t>TECHNICAL PROPOSAL</w:t>
      </w:r>
    </w:p>
    <w:p w14:paraId="1B38DCFF" w14:textId="6E72967E" w:rsidR="00764552" w:rsidRPr="0002578B" w:rsidRDefault="00764552" w:rsidP="1C6916B4">
      <w:pPr>
        <w:jc w:val="center"/>
        <w:rPr>
          <w:rFonts w:asciiTheme="minorHAnsi" w:hAnsiTheme="minorHAnsi" w:cstheme="minorHAnsi"/>
          <w:b/>
          <w:color w:val="000000" w:themeColor="text1"/>
        </w:rPr>
      </w:pPr>
      <w:r w:rsidRPr="0002578B">
        <w:rPr>
          <w:rFonts w:asciiTheme="minorHAnsi" w:hAnsiTheme="minorHAnsi" w:cstheme="minorHAnsi"/>
          <w:b/>
          <w:color w:val="000000" w:themeColor="text1"/>
        </w:rPr>
        <w:t xml:space="preserve">ATTACHMENT </w:t>
      </w:r>
      <w:r w:rsidR="008F0735" w:rsidRPr="0002578B">
        <w:rPr>
          <w:rFonts w:asciiTheme="minorHAnsi" w:hAnsiTheme="minorHAnsi" w:cstheme="minorHAnsi"/>
          <w:b/>
          <w:color w:val="000000" w:themeColor="text1"/>
        </w:rPr>
        <w:t>F</w:t>
      </w:r>
    </w:p>
    <w:p w14:paraId="6F82D3C9" w14:textId="77777777" w:rsidR="00764552" w:rsidRPr="0002578B" w:rsidRDefault="00764552" w:rsidP="00764552">
      <w:pPr>
        <w:rPr>
          <w:rFonts w:asciiTheme="minorHAnsi" w:hAnsiTheme="minorHAnsi" w:cstheme="minorHAnsi"/>
          <w:b/>
          <w:color w:val="000000" w:themeColor="text1"/>
        </w:rPr>
      </w:pPr>
    </w:p>
    <w:p w14:paraId="71BE401B" w14:textId="2A53865E" w:rsidR="00764552" w:rsidRPr="0002578B" w:rsidRDefault="00764552" w:rsidP="003C44D6">
      <w:pPr>
        <w:rPr>
          <w:rFonts w:asciiTheme="minorHAnsi" w:hAnsiTheme="minorHAnsi" w:cstheme="minorHAnsi"/>
          <w:b/>
          <w:color w:val="000000" w:themeColor="text1"/>
          <w:sz w:val="28"/>
          <w:szCs w:val="28"/>
        </w:rPr>
      </w:pPr>
      <w:r w:rsidRPr="0002578B">
        <w:rPr>
          <w:rFonts w:asciiTheme="minorHAnsi" w:hAnsiTheme="minorHAnsi" w:cstheme="minorHAnsi"/>
          <w:b/>
          <w:color w:val="000000" w:themeColor="text1"/>
          <w:szCs w:val="24"/>
        </w:rPr>
        <w:t>Instructions:  Please supply all requested information in the areas shaded yellow and indicate any attachments that have been included to support your responses.</w:t>
      </w:r>
    </w:p>
    <w:p w14:paraId="2AAE3BC1" w14:textId="77777777" w:rsidR="00764552" w:rsidRPr="0002578B" w:rsidRDefault="00764552" w:rsidP="003C44D6">
      <w:pPr>
        <w:rPr>
          <w:rFonts w:asciiTheme="minorHAnsi" w:hAnsiTheme="minorHAnsi" w:cstheme="minorHAnsi"/>
          <w:b/>
          <w:color w:val="000000" w:themeColor="text1"/>
          <w:sz w:val="28"/>
          <w:szCs w:val="28"/>
        </w:rPr>
      </w:pPr>
    </w:p>
    <w:p w14:paraId="64B9193B" w14:textId="767B064C" w:rsidR="00F95D3F" w:rsidRPr="00B9593E" w:rsidRDefault="00221BD9" w:rsidP="002D4314">
      <w:pPr>
        <w:pStyle w:val="ListParagraph"/>
        <w:numPr>
          <w:ilvl w:val="2"/>
          <w:numId w:val="2"/>
        </w:numPr>
        <w:rPr>
          <w:rFonts w:asciiTheme="minorHAnsi" w:hAnsiTheme="minorHAnsi" w:cstheme="minorHAnsi"/>
          <w:b/>
          <w:color w:val="000000" w:themeColor="text1"/>
          <w:sz w:val="28"/>
          <w:szCs w:val="28"/>
        </w:rPr>
      </w:pPr>
      <w:r w:rsidRPr="00B9593E">
        <w:rPr>
          <w:rFonts w:asciiTheme="minorHAnsi" w:hAnsiTheme="minorHAnsi" w:cstheme="minorHAnsi"/>
          <w:b/>
          <w:color w:val="000000" w:themeColor="text1"/>
          <w:sz w:val="28"/>
          <w:szCs w:val="28"/>
        </w:rPr>
        <w:t xml:space="preserve">General Provisions </w:t>
      </w:r>
    </w:p>
    <w:p w14:paraId="4DFA71E4" w14:textId="77777777" w:rsidR="0045412C" w:rsidRPr="0002578B" w:rsidRDefault="0045412C" w:rsidP="0045412C">
      <w:pPr>
        <w:pStyle w:val="ListParagraph"/>
        <w:ind w:left="702"/>
        <w:rPr>
          <w:rFonts w:asciiTheme="minorHAnsi" w:hAnsiTheme="minorHAnsi" w:cstheme="minorHAnsi"/>
          <w:color w:val="000000" w:themeColor="text1"/>
          <w:szCs w:val="24"/>
        </w:rPr>
      </w:pPr>
    </w:p>
    <w:p w14:paraId="775C4AC8" w14:textId="77777777" w:rsidR="002B2E2F" w:rsidRPr="00CB741D" w:rsidRDefault="002B2E2F" w:rsidP="002B2E2F">
      <w:pPr>
        <w:pStyle w:val="ListParagraph"/>
        <w:numPr>
          <w:ilvl w:val="3"/>
          <w:numId w:val="2"/>
        </w:numPr>
        <w:rPr>
          <w:rFonts w:asciiTheme="minorHAnsi" w:hAnsiTheme="minorHAnsi" w:cstheme="minorHAnsi"/>
          <w:color w:val="000000" w:themeColor="text1"/>
          <w:sz w:val="20"/>
        </w:rPr>
      </w:pPr>
      <w:r w:rsidRPr="00DC3768">
        <w:rPr>
          <w:rFonts w:asciiTheme="minorHAnsi" w:hAnsiTheme="minorHAnsi" w:cstheme="minorHAnsi"/>
          <w:color w:val="000000"/>
          <w:szCs w:val="24"/>
        </w:rPr>
        <w:t>Please provide a statement that your company agrees to meet and comply with the specifications addressed under the Scope of Work in Section 1.4. If applicable, detail any concerns that your company has identified regarding the provision of any of the services that the State has requested and/or required under the above-mentioned section</w:t>
      </w:r>
      <w:r>
        <w:rPr>
          <w:rFonts w:asciiTheme="minorHAnsi" w:hAnsiTheme="minorHAnsi" w:cstheme="minorHAnsi"/>
          <w:color w:val="000000"/>
          <w:sz w:val="23"/>
          <w:szCs w:val="22"/>
        </w:rPr>
        <w:t>.</w:t>
      </w:r>
    </w:p>
    <w:tbl>
      <w:tblPr>
        <w:tblStyle w:val="TableGrid"/>
        <w:tblW w:w="0" w:type="auto"/>
        <w:shd w:val="clear" w:color="auto" w:fill="FFFF99"/>
        <w:tblLook w:val="01E0" w:firstRow="1" w:lastRow="1" w:firstColumn="1" w:lastColumn="1" w:noHBand="0" w:noVBand="0"/>
      </w:tblPr>
      <w:tblGrid>
        <w:gridCol w:w="8856"/>
      </w:tblGrid>
      <w:tr w:rsidR="002B2E2F" w:rsidRPr="0002578B" w14:paraId="4729CB6A" w14:textId="77777777">
        <w:tc>
          <w:tcPr>
            <w:tcW w:w="8856" w:type="dxa"/>
            <w:shd w:val="clear" w:color="auto" w:fill="FFFF99"/>
          </w:tcPr>
          <w:p w14:paraId="2AADD82A" w14:textId="77777777" w:rsidR="002B2E2F" w:rsidRDefault="002B2E2F">
            <w:pPr>
              <w:rPr>
                <w:rFonts w:asciiTheme="minorHAnsi" w:hAnsiTheme="minorHAnsi" w:cstheme="minorHAnsi"/>
                <w:b/>
                <w:color w:val="000000" w:themeColor="text1"/>
              </w:rPr>
            </w:pPr>
          </w:p>
          <w:p w14:paraId="6A4A8052" w14:textId="77777777" w:rsidR="002B2E2F" w:rsidRPr="0002578B" w:rsidRDefault="002B2E2F">
            <w:pPr>
              <w:rPr>
                <w:rFonts w:asciiTheme="minorHAnsi" w:hAnsiTheme="minorHAnsi" w:cstheme="minorHAnsi"/>
                <w:b/>
                <w:color w:val="000000" w:themeColor="text1"/>
              </w:rPr>
            </w:pPr>
          </w:p>
        </w:tc>
      </w:tr>
    </w:tbl>
    <w:p w14:paraId="4357A3B0" w14:textId="77777777" w:rsidR="00253376" w:rsidRPr="00253376" w:rsidRDefault="00253376" w:rsidP="009D1BE6">
      <w:pPr>
        <w:pStyle w:val="ListParagraph"/>
        <w:widowControl/>
        <w:rPr>
          <w:rFonts w:asciiTheme="minorHAnsi" w:hAnsiTheme="minorHAnsi" w:cstheme="minorHAnsi"/>
          <w:b/>
          <w:color w:val="000000" w:themeColor="text1"/>
          <w:szCs w:val="24"/>
        </w:rPr>
      </w:pPr>
    </w:p>
    <w:p w14:paraId="182D6575" w14:textId="77777777" w:rsidR="006B1EE4" w:rsidRPr="002063C8" w:rsidRDefault="006B1EE4" w:rsidP="006B1EE4">
      <w:pPr>
        <w:pStyle w:val="ListParagraph"/>
        <w:numPr>
          <w:ilvl w:val="3"/>
          <w:numId w:val="2"/>
        </w:numPr>
        <w:rPr>
          <w:rFonts w:asciiTheme="minorHAnsi" w:hAnsiTheme="minorHAnsi" w:cstheme="minorHAnsi"/>
          <w:color w:val="000000" w:themeColor="text1"/>
          <w:szCs w:val="24"/>
        </w:rPr>
      </w:pPr>
      <w:r w:rsidRPr="002063C8">
        <w:rPr>
          <w:rFonts w:asciiTheme="minorHAnsi" w:hAnsiTheme="minorHAnsi" w:cstheme="minorHAnsi"/>
          <w:color w:val="000000"/>
          <w:szCs w:val="24"/>
        </w:rPr>
        <w:t>Provide a narrative describing how your company ensures superior levels of customer service and identifying customer service efforts made in the following areas:</w:t>
      </w:r>
    </w:p>
    <w:p w14:paraId="2099FCB8" w14:textId="77777777" w:rsidR="006B1EE4" w:rsidRPr="002063C8" w:rsidRDefault="006B1EE4" w:rsidP="006B1EE4">
      <w:pPr>
        <w:pStyle w:val="ListParagraph"/>
        <w:ind w:left="1080"/>
        <w:rPr>
          <w:rFonts w:asciiTheme="minorHAnsi" w:hAnsiTheme="minorHAnsi" w:cstheme="minorHAnsi"/>
          <w:color w:val="000000" w:themeColor="text1"/>
          <w:szCs w:val="24"/>
        </w:rPr>
      </w:pPr>
    </w:p>
    <w:p w14:paraId="4E80CFB2" w14:textId="77777777" w:rsidR="006B1EE4" w:rsidRPr="002063C8" w:rsidRDefault="006B1EE4" w:rsidP="006B1EE4">
      <w:pPr>
        <w:ind w:firstLine="720"/>
        <w:rPr>
          <w:rFonts w:asciiTheme="minorHAnsi" w:hAnsiTheme="minorHAnsi" w:cstheme="minorBidi"/>
          <w:color w:val="000000" w:themeColor="text1"/>
          <w:szCs w:val="24"/>
        </w:rPr>
      </w:pPr>
      <w:r w:rsidRPr="002063C8">
        <w:rPr>
          <w:rFonts w:asciiTheme="minorHAnsi" w:hAnsiTheme="minorHAnsi" w:cstheme="minorBidi"/>
          <w:color w:val="000000" w:themeColor="text1"/>
          <w:szCs w:val="24"/>
        </w:rPr>
        <w:t>A. Employee training program</w:t>
      </w:r>
    </w:p>
    <w:tbl>
      <w:tblPr>
        <w:tblStyle w:val="TableGrid"/>
        <w:tblW w:w="0" w:type="auto"/>
        <w:shd w:val="clear" w:color="auto" w:fill="FFFF99"/>
        <w:tblLook w:val="01E0" w:firstRow="1" w:lastRow="1" w:firstColumn="1" w:lastColumn="1" w:noHBand="0" w:noVBand="0"/>
      </w:tblPr>
      <w:tblGrid>
        <w:gridCol w:w="8856"/>
      </w:tblGrid>
      <w:tr w:rsidR="006B1EE4" w:rsidRPr="0002578B" w14:paraId="4128701B" w14:textId="77777777">
        <w:tc>
          <w:tcPr>
            <w:tcW w:w="8856" w:type="dxa"/>
            <w:shd w:val="clear" w:color="auto" w:fill="FFFF99"/>
          </w:tcPr>
          <w:p w14:paraId="3EACC9FD" w14:textId="77777777" w:rsidR="006B1EE4" w:rsidRDefault="006B1EE4">
            <w:pPr>
              <w:rPr>
                <w:rFonts w:asciiTheme="minorHAnsi" w:hAnsiTheme="minorHAnsi" w:cstheme="minorHAnsi"/>
                <w:b/>
                <w:color w:val="000000" w:themeColor="text1"/>
              </w:rPr>
            </w:pPr>
          </w:p>
          <w:p w14:paraId="05CDBF16" w14:textId="77777777" w:rsidR="006B1EE4" w:rsidRPr="0002578B" w:rsidRDefault="006B1EE4">
            <w:pPr>
              <w:rPr>
                <w:rFonts w:asciiTheme="minorHAnsi" w:hAnsiTheme="minorHAnsi" w:cstheme="minorHAnsi"/>
                <w:b/>
                <w:color w:val="000000" w:themeColor="text1"/>
              </w:rPr>
            </w:pPr>
          </w:p>
        </w:tc>
      </w:tr>
    </w:tbl>
    <w:p w14:paraId="47618FBA" w14:textId="77777777" w:rsidR="006B1EE4" w:rsidRDefault="006B1EE4" w:rsidP="006B1EE4">
      <w:pPr>
        <w:pStyle w:val="paragraph"/>
        <w:spacing w:before="0" w:beforeAutospacing="0" w:after="0" w:afterAutospacing="0"/>
        <w:ind w:left="1080"/>
        <w:rPr>
          <w:rFonts w:asciiTheme="minorHAnsi" w:hAnsiTheme="minorHAnsi" w:cstheme="minorBidi"/>
          <w:color w:val="000000" w:themeColor="text1"/>
        </w:rPr>
      </w:pPr>
    </w:p>
    <w:p w14:paraId="04D3BD32" w14:textId="77777777" w:rsidR="006B1EE4" w:rsidRPr="002063C8" w:rsidRDefault="006B1EE4" w:rsidP="006B1EE4">
      <w:pPr>
        <w:ind w:firstLine="720"/>
        <w:rPr>
          <w:rFonts w:asciiTheme="minorHAnsi" w:hAnsiTheme="minorHAnsi" w:cstheme="minorBidi"/>
          <w:color w:val="000000" w:themeColor="text1"/>
          <w:szCs w:val="24"/>
        </w:rPr>
      </w:pPr>
      <w:r w:rsidRPr="002063C8">
        <w:rPr>
          <w:rFonts w:asciiTheme="minorHAnsi" w:hAnsiTheme="minorHAnsi" w:cstheme="minorBidi"/>
          <w:color w:val="000000" w:themeColor="text1"/>
          <w:szCs w:val="24"/>
        </w:rPr>
        <w:t>B. Call Center Ops</w:t>
      </w:r>
    </w:p>
    <w:tbl>
      <w:tblPr>
        <w:tblStyle w:val="TableGrid"/>
        <w:tblW w:w="0" w:type="auto"/>
        <w:shd w:val="clear" w:color="auto" w:fill="FFFF99"/>
        <w:tblLook w:val="01E0" w:firstRow="1" w:lastRow="1" w:firstColumn="1" w:lastColumn="1" w:noHBand="0" w:noVBand="0"/>
      </w:tblPr>
      <w:tblGrid>
        <w:gridCol w:w="8856"/>
      </w:tblGrid>
      <w:tr w:rsidR="006B1EE4" w:rsidRPr="0002578B" w14:paraId="3652CF12" w14:textId="77777777">
        <w:tc>
          <w:tcPr>
            <w:tcW w:w="8856" w:type="dxa"/>
            <w:shd w:val="clear" w:color="auto" w:fill="FFFF99"/>
          </w:tcPr>
          <w:p w14:paraId="4A0DECD9" w14:textId="77777777" w:rsidR="006B1EE4" w:rsidRDefault="006B1EE4">
            <w:pPr>
              <w:rPr>
                <w:rFonts w:asciiTheme="minorHAnsi" w:hAnsiTheme="minorHAnsi" w:cstheme="minorHAnsi"/>
                <w:b/>
                <w:color w:val="000000" w:themeColor="text1"/>
              </w:rPr>
            </w:pPr>
          </w:p>
          <w:p w14:paraId="134417D4" w14:textId="77777777" w:rsidR="006B1EE4" w:rsidRPr="0002578B" w:rsidRDefault="006B1EE4">
            <w:pPr>
              <w:rPr>
                <w:rFonts w:asciiTheme="minorHAnsi" w:hAnsiTheme="minorHAnsi" w:cstheme="minorHAnsi"/>
                <w:b/>
                <w:color w:val="000000" w:themeColor="text1"/>
              </w:rPr>
            </w:pPr>
          </w:p>
        </w:tc>
      </w:tr>
    </w:tbl>
    <w:p w14:paraId="21DEC214" w14:textId="77777777" w:rsidR="006B1EE4" w:rsidRPr="002063C8" w:rsidRDefault="006B1EE4" w:rsidP="006B1EE4">
      <w:pPr>
        <w:rPr>
          <w:rFonts w:asciiTheme="minorHAnsi" w:hAnsiTheme="minorHAnsi" w:cstheme="minorBidi"/>
          <w:color w:val="000000" w:themeColor="text1"/>
          <w:szCs w:val="24"/>
        </w:rPr>
      </w:pPr>
    </w:p>
    <w:p w14:paraId="79C83940" w14:textId="77777777" w:rsidR="006B1EE4" w:rsidRPr="002063C8" w:rsidRDefault="006B1EE4" w:rsidP="006B1EE4">
      <w:pPr>
        <w:ind w:firstLine="720"/>
        <w:rPr>
          <w:rFonts w:asciiTheme="minorHAnsi" w:hAnsiTheme="minorHAnsi" w:cstheme="minorBidi"/>
          <w:color w:val="000000" w:themeColor="text1"/>
          <w:szCs w:val="24"/>
        </w:rPr>
      </w:pPr>
      <w:r w:rsidRPr="002063C8">
        <w:rPr>
          <w:rFonts w:asciiTheme="minorHAnsi" w:hAnsiTheme="minorHAnsi" w:cstheme="minorBidi"/>
          <w:color w:val="000000" w:themeColor="text1"/>
          <w:szCs w:val="24"/>
        </w:rPr>
        <w:t>C. Exam Center Locations</w:t>
      </w:r>
    </w:p>
    <w:tbl>
      <w:tblPr>
        <w:tblStyle w:val="TableGrid"/>
        <w:tblW w:w="0" w:type="auto"/>
        <w:shd w:val="clear" w:color="auto" w:fill="FFFF99"/>
        <w:tblLook w:val="01E0" w:firstRow="1" w:lastRow="1" w:firstColumn="1" w:lastColumn="1" w:noHBand="0" w:noVBand="0"/>
      </w:tblPr>
      <w:tblGrid>
        <w:gridCol w:w="8856"/>
      </w:tblGrid>
      <w:tr w:rsidR="006B1EE4" w:rsidRPr="0002578B" w14:paraId="096FBD0C" w14:textId="77777777">
        <w:tc>
          <w:tcPr>
            <w:tcW w:w="8856" w:type="dxa"/>
            <w:shd w:val="clear" w:color="auto" w:fill="FFFF99"/>
          </w:tcPr>
          <w:p w14:paraId="1149511A" w14:textId="77777777" w:rsidR="006B1EE4" w:rsidRDefault="006B1EE4">
            <w:pPr>
              <w:rPr>
                <w:rFonts w:asciiTheme="minorHAnsi" w:hAnsiTheme="minorHAnsi" w:cstheme="minorHAnsi"/>
                <w:b/>
                <w:color w:val="000000" w:themeColor="text1"/>
              </w:rPr>
            </w:pPr>
          </w:p>
          <w:p w14:paraId="44B907DF" w14:textId="77777777" w:rsidR="006B1EE4" w:rsidRPr="0002578B" w:rsidRDefault="006B1EE4">
            <w:pPr>
              <w:rPr>
                <w:rFonts w:asciiTheme="minorHAnsi" w:hAnsiTheme="minorHAnsi" w:cstheme="minorHAnsi"/>
                <w:b/>
                <w:color w:val="000000" w:themeColor="text1"/>
              </w:rPr>
            </w:pPr>
          </w:p>
        </w:tc>
      </w:tr>
    </w:tbl>
    <w:p w14:paraId="1EB43055" w14:textId="77777777" w:rsidR="006B1EE4" w:rsidRPr="002063C8" w:rsidRDefault="006B1EE4" w:rsidP="006B1EE4">
      <w:pPr>
        <w:rPr>
          <w:rFonts w:asciiTheme="minorHAnsi" w:hAnsiTheme="minorHAnsi" w:cstheme="minorBidi"/>
          <w:color w:val="000000" w:themeColor="text1"/>
          <w:szCs w:val="24"/>
        </w:rPr>
      </w:pPr>
    </w:p>
    <w:p w14:paraId="01AEDE7C" w14:textId="77777777" w:rsidR="006B1EE4" w:rsidRPr="002063C8" w:rsidRDefault="006B1EE4" w:rsidP="006B1EE4">
      <w:pPr>
        <w:ind w:firstLine="720"/>
        <w:rPr>
          <w:rFonts w:asciiTheme="minorHAnsi" w:hAnsiTheme="minorHAnsi" w:cstheme="minorBidi"/>
          <w:color w:val="000000" w:themeColor="text1"/>
          <w:szCs w:val="24"/>
        </w:rPr>
      </w:pPr>
      <w:r w:rsidRPr="002063C8">
        <w:rPr>
          <w:rFonts w:asciiTheme="minorHAnsi" w:hAnsiTheme="minorHAnsi" w:cstheme="minorBidi"/>
          <w:color w:val="000000" w:themeColor="text1"/>
          <w:szCs w:val="24"/>
        </w:rPr>
        <w:t>D. Secret shops of your call center and exam locations</w:t>
      </w:r>
    </w:p>
    <w:tbl>
      <w:tblPr>
        <w:tblStyle w:val="TableGrid"/>
        <w:tblW w:w="0" w:type="auto"/>
        <w:shd w:val="clear" w:color="auto" w:fill="FFFF99"/>
        <w:tblLook w:val="01E0" w:firstRow="1" w:lastRow="1" w:firstColumn="1" w:lastColumn="1" w:noHBand="0" w:noVBand="0"/>
      </w:tblPr>
      <w:tblGrid>
        <w:gridCol w:w="8856"/>
      </w:tblGrid>
      <w:tr w:rsidR="006B1EE4" w:rsidRPr="0002578B" w14:paraId="5A6BF74F" w14:textId="77777777">
        <w:tc>
          <w:tcPr>
            <w:tcW w:w="8856" w:type="dxa"/>
            <w:shd w:val="clear" w:color="auto" w:fill="FFFF99"/>
          </w:tcPr>
          <w:p w14:paraId="2C99F7F7" w14:textId="77777777" w:rsidR="006B1EE4" w:rsidRDefault="006B1EE4">
            <w:pPr>
              <w:rPr>
                <w:rFonts w:asciiTheme="minorHAnsi" w:hAnsiTheme="minorHAnsi" w:cstheme="minorHAnsi"/>
                <w:b/>
                <w:color w:val="000000" w:themeColor="text1"/>
              </w:rPr>
            </w:pPr>
          </w:p>
          <w:p w14:paraId="29CA8C0F" w14:textId="77777777" w:rsidR="006B1EE4" w:rsidRPr="0002578B" w:rsidRDefault="006B1EE4">
            <w:pPr>
              <w:rPr>
                <w:rFonts w:asciiTheme="minorHAnsi" w:hAnsiTheme="minorHAnsi" w:cstheme="minorHAnsi"/>
                <w:b/>
                <w:color w:val="000000" w:themeColor="text1"/>
              </w:rPr>
            </w:pPr>
          </w:p>
        </w:tc>
      </w:tr>
    </w:tbl>
    <w:p w14:paraId="7AFB860F" w14:textId="77777777" w:rsidR="006B1EE4" w:rsidRPr="002063C8" w:rsidRDefault="006B1EE4" w:rsidP="006B1EE4">
      <w:pPr>
        <w:rPr>
          <w:rFonts w:asciiTheme="minorHAnsi" w:hAnsiTheme="minorHAnsi" w:cstheme="minorBidi"/>
          <w:color w:val="000000" w:themeColor="text1"/>
          <w:szCs w:val="24"/>
        </w:rPr>
      </w:pPr>
    </w:p>
    <w:p w14:paraId="1E52F107" w14:textId="77777777" w:rsidR="006B1EE4" w:rsidRPr="002063C8" w:rsidRDefault="006B1EE4" w:rsidP="006B1EE4">
      <w:pPr>
        <w:ind w:firstLine="720"/>
        <w:rPr>
          <w:rFonts w:asciiTheme="minorHAnsi" w:hAnsiTheme="minorHAnsi" w:cstheme="minorBidi"/>
          <w:color w:val="000000" w:themeColor="text1"/>
          <w:szCs w:val="24"/>
        </w:rPr>
      </w:pPr>
      <w:r w:rsidRPr="002063C8">
        <w:rPr>
          <w:rFonts w:asciiTheme="minorHAnsi" w:hAnsiTheme="minorHAnsi" w:cstheme="minorBidi"/>
          <w:color w:val="000000" w:themeColor="text1"/>
          <w:szCs w:val="24"/>
        </w:rPr>
        <w:t xml:space="preserve">E. Key Performance Indicators </w:t>
      </w:r>
    </w:p>
    <w:tbl>
      <w:tblPr>
        <w:tblStyle w:val="TableGrid"/>
        <w:tblW w:w="0" w:type="auto"/>
        <w:shd w:val="clear" w:color="auto" w:fill="FFFF99"/>
        <w:tblLook w:val="01E0" w:firstRow="1" w:lastRow="1" w:firstColumn="1" w:lastColumn="1" w:noHBand="0" w:noVBand="0"/>
      </w:tblPr>
      <w:tblGrid>
        <w:gridCol w:w="8856"/>
      </w:tblGrid>
      <w:tr w:rsidR="006B1EE4" w:rsidRPr="0002578B" w14:paraId="00857124" w14:textId="77777777">
        <w:tc>
          <w:tcPr>
            <w:tcW w:w="8856" w:type="dxa"/>
            <w:shd w:val="clear" w:color="auto" w:fill="FFFF99"/>
          </w:tcPr>
          <w:p w14:paraId="6EF54B85" w14:textId="77777777" w:rsidR="006B1EE4" w:rsidRDefault="006B1EE4">
            <w:pPr>
              <w:rPr>
                <w:rFonts w:asciiTheme="minorHAnsi" w:hAnsiTheme="minorHAnsi" w:cstheme="minorHAnsi"/>
                <w:b/>
                <w:color w:val="000000" w:themeColor="text1"/>
              </w:rPr>
            </w:pPr>
          </w:p>
          <w:p w14:paraId="535F0D13" w14:textId="77777777" w:rsidR="006B1EE4" w:rsidRPr="0002578B" w:rsidRDefault="006B1EE4">
            <w:pPr>
              <w:rPr>
                <w:rFonts w:asciiTheme="minorHAnsi" w:hAnsiTheme="minorHAnsi" w:cstheme="minorHAnsi"/>
                <w:b/>
                <w:color w:val="000000" w:themeColor="text1"/>
              </w:rPr>
            </w:pPr>
          </w:p>
        </w:tc>
      </w:tr>
    </w:tbl>
    <w:p w14:paraId="1A522063" w14:textId="77777777" w:rsidR="006B1EE4" w:rsidRDefault="006B1EE4" w:rsidP="006B1EE4">
      <w:pPr>
        <w:rPr>
          <w:rFonts w:asciiTheme="minorHAnsi" w:hAnsiTheme="minorHAnsi" w:cstheme="minorBidi"/>
          <w:color w:val="000000" w:themeColor="text1"/>
          <w:sz w:val="20"/>
        </w:rPr>
      </w:pPr>
    </w:p>
    <w:p w14:paraId="5BB1332E" w14:textId="77777777" w:rsidR="006B1EE4" w:rsidRPr="00A56995" w:rsidRDefault="006B1EE4" w:rsidP="006B1EE4">
      <w:pPr>
        <w:ind w:firstLine="720"/>
        <w:rPr>
          <w:rFonts w:asciiTheme="minorHAnsi" w:hAnsiTheme="minorHAnsi" w:cstheme="minorBidi"/>
          <w:color w:val="000000" w:themeColor="text1"/>
          <w:szCs w:val="24"/>
        </w:rPr>
      </w:pPr>
      <w:r w:rsidRPr="00A56995">
        <w:rPr>
          <w:rFonts w:asciiTheme="minorHAnsi" w:hAnsiTheme="minorHAnsi" w:cstheme="minorBidi"/>
          <w:color w:val="000000" w:themeColor="text1"/>
          <w:szCs w:val="24"/>
        </w:rPr>
        <w:t>F. Ease of registration for examinees</w:t>
      </w:r>
    </w:p>
    <w:tbl>
      <w:tblPr>
        <w:tblStyle w:val="TableGrid"/>
        <w:tblW w:w="0" w:type="auto"/>
        <w:shd w:val="clear" w:color="auto" w:fill="FFFF99"/>
        <w:tblLook w:val="01E0" w:firstRow="1" w:lastRow="1" w:firstColumn="1" w:lastColumn="1" w:noHBand="0" w:noVBand="0"/>
      </w:tblPr>
      <w:tblGrid>
        <w:gridCol w:w="8856"/>
      </w:tblGrid>
      <w:tr w:rsidR="006B1EE4" w:rsidRPr="0002578B" w14:paraId="491E1B73" w14:textId="77777777">
        <w:tc>
          <w:tcPr>
            <w:tcW w:w="8856" w:type="dxa"/>
            <w:shd w:val="clear" w:color="auto" w:fill="FFFF99"/>
          </w:tcPr>
          <w:p w14:paraId="3805606A" w14:textId="77777777" w:rsidR="006B1EE4" w:rsidRDefault="006B1EE4">
            <w:pPr>
              <w:rPr>
                <w:rFonts w:asciiTheme="minorHAnsi" w:hAnsiTheme="minorHAnsi" w:cstheme="minorHAnsi"/>
                <w:b/>
                <w:color w:val="000000" w:themeColor="text1"/>
              </w:rPr>
            </w:pPr>
          </w:p>
          <w:p w14:paraId="4150857E" w14:textId="77777777" w:rsidR="006B1EE4" w:rsidRPr="0002578B" w:rsidRDefault="006B1EE4">
            <w:pPr>
              <w:rPr>
                <w:rFonts w:asciiTheme="minorHAnsi" w:hAnsiTheme="minorHAnsi" w:cstheme="minorHAnsi"/>
                <w:b/>
                <w:color w:val="000000" w:themeColor="text1"/>
              </w:rPr>
            </w:pPr>
          </w:p>
        </w:tc>
      </w:tr>
    </w:tbl>
    <w:p w14:paraId="230FDB1A" w14:textId="77777777" w:rsidR="006B1EE4" w:rsidRDefault="006B1EE4" w:rsidP="006B1EE4">
      <w:pPr>
        <w:rPr>
          <w:rFonts w:asciiTheme="minorHAnsi" w:hAnsiTheme="minorHAnsi" w:cstheme="minorBidi"/>
          <w:color w:val="000000" w:themeColor="text1"/>
          <w:sz w:val="20"/>
        </w:rPr>
      </w:pPr>
    </w:p>
    <w:p w14:paraId="3255437F" w14:textId="77777777" w:rsidR="006B1EE4" w:rsidRPr="00A56995" w:rsidRDefault="006B1EE4" w:rsidP="006B1EE4">
      <w:pPr>
        <w:ind w:firstLine="720"/>
        <w:rPr>
          <w:rFonts w:asciiTheme="minorHAnsi" w:hAnsiTheme="minorHAnsi" w:cstheme="minorBidi"/>
          <w:color w:val="000000" w:themeColor="text1"/>
          <w:szCs w:val="24"/>
        </w:rPr>
      </w:pPr>
      <w:r w:rsidRPr="00A56995">
        <w:rPr>
          <w:rFonts w:asciiTheme="minorHAnsi" w:hAnsiTheme="minorHAnsi" w:cstheme="minorBidi"/>
          <w:color w:val="000000" w:themeColor="text1"/>
          <w:szCs w:val="24"/>
        </w:rPr>
        <w:lastRenderedPageBreak/>
        <w:t xml:space="preserve">G. Length of time a candidate must wait before taking an examination after registering. </w:t>
      </w:r>
    </w:p>
    <w:tbl>
      <w:tblPr>
        <w:tblStyle w:val="TableGrid"/>
        <w:tblW w:w="0" w:type="auto"/>
        <w:shd w:val="clear" w:color="auto" w:fill="FFFF99"/>
        <w:tblLook w:val="01E0" w:firstRow="1" w:lastRow="1" w:firstColumn="1" w:lastColumn="1" w:noHBand="0" w:noVBand="0"/>
      </w:tblPr>
      <w:tblGrid>
        <w:gridCol w:w="8856"/>
      </w:tblGrid>
      <w:tr w:rsidR="006B1EE4" w:rsidRPr="0002578B" w14:paraId="0E3EADD5" w14:textId="77777777">
        <w:tc>
          <w:tcPr>
            <w:tcW w:w="8856" w:type="dxa"/>
            <w:shd w:val="clear" w:color="auto" w:fill="FFFF99"/>
          </w:tcPr>
          <w:p w14:paraId="0C0B2AD1" w14:textId="77777777" w:rsidR="006B1EE4" w:rsidRDefault="006B1EE4">
            <w:pPr>
              <w:rPr>
                <w:rFonts w:asciiTheme="minorHAnsi" w:hAnsiTheme="minorHAnsi" w:cstheme="minorHAnsi"/>
                <w:b/>
                <w:color w:val="000000" w:themeColor="text1"/>
              </w:rPr>
            </w:pPr>
          </w:p>
          <w:p w14:paraId="237658F0" w14:textId="77777777" w:rsidR="006B1EE4" w:rsidRPr="0002578B" w:rsidRDefault="006B1EE4">
            <w:pPr>
              <w:rPr>
                <w:rFonts w:asciiTheme="minorHAnsi" w:hAnsiTheme="minorHAnsi" w:cstheme="minorHAnsi"/>
                <w:b/>
                <w:color w:val="000000" w:themeColor="text1"/>
              </w:rPr>
            </w:pPr>
          </w:p>
        </w:tc>
      </w:tr>
    </w:tbl>
    <w:p w14:paraId="1A9CD828" w14:textId="77777777" w:rsidR="006B1EE4" w:rsidRPr="006B1EE4" w:rsidRDefault="006B1EE4" w:rsidP="000D15E2">
      <w:pPr>
        <w:pStyle w:val="ListParagraph"/>
        <w:widowControl/>
        <w:rPr>
          <w:rFonts w:asciiTheme="minorHAnsi" w:hAnsiTheme="minorHAnsi" w:cstheme="minorHAnsi"/>
          <w:b/>
          <w:color w:val="000000" w:themeColor="text1"/>
          <w:szCs w:val="24"/>
        </w:rPr>
      </w:pPr>
    </w:p>
    <w:p w14:paraId="73C0F528" w14:textId="39C07131" w:rsidR="001F22B0" w:rsidRPr="00DC3768" w:rsidRDefault="001F22B0" w:rsidP="001F22B0">
      <w:pPr>
        <w:pStyle w:val="ListParagraph"/>
        <w:numPr>
          <w:ilvl w:val="3"/>
          <w:numId w:val="2"/>
        </w:numPr>
        <w:rPr>
          <w:rFonts w:asciiTheme="minorHAnsi" w:hAnsiTheme="minorHAnsi" w:cstheme="minorHAnsi"/>
          <w:color w:val="000000" w:themeColor="text1"/>
          <w:szCs w:val="24"/>
        </w:rPr>
      </w:pPr>
      <w:r w:rsidRPr="00DC3768">
        <w:rPr>
          <w:rFonts w:asciiTheme="minorHAnsi" w:hAnsiTheme="minorHAnsi" w:cstheme="minorHAnsi"/>
          <w:color w:val="000000"/>
          <w:szCs w:val="24"/>
        </w:rPr>
        <w:t xml:space="preserve">Please include information related to the tenure of the senior management of your company, information for the last three years on any changes of ownership and explain why there was a change in ownership. </w:t>
      </w:r>
    </w:p>
    <w:tbl>
      <w:tblPr>
        <w:tblStyle w:val="TableGrid"/>
        <w:tblW w:w="0" w:type="auto"/>
        <w:shd w:val="clear" w:color="auto" w:fill="FFFF99"/>
        <w:tblLook w:val="01E0" w:firstRow="1" w:lastRow="1" w:firstColumn="1" w:lastColumn="1" w:noHBand="0" w:noVBand="0"/>
      </w:tblPr>
      <w:tblGrid>
        <w:gridCol w:w="8856"/>
      </w:tblGrid>
      <w:tr w:rsidR="001F22B0" w:rsidRPr="0002578B" w14:paraId="66E54625" w14:textId="77777777">
        <w:tc>
          <w:tcPr>
            <w:tcW w:w="8856" w:type="dxa"/>
            <w:shd w:val="clear" w:color="auto" w:fill="FFFF99"/>
          </w:tcPr>
          <w:p w14:paraId="4C89FC5D" w14:textId="77777777" w:rsidR="001F22B0" w:rsidRDefault="001F22B0">
            <w:pPr>
              <w:rPr>
                <w:rFonts w:asciiTheme="minorHAnsi" w:hAnsiTheme="minorHAnsi" w:cstheme="minorHAnsi"/>
                <w:b/>
                <w:color w:val="000000" w:themeColor="text1"/>
              </w:rPr>
            </w:pPr>
          </w:p>
          <w:p w14:paraId="64A346F0" w14:textId="77777777" w:rsidR="001F22B0" w:rsidRPr="0002578B" w:rsidRDefault="001F22B0">
            <w:pPr>
              <w:rPr>
                <w:rFonts w:asciiTheme="minorHAnsi" w:hAnsiTheme="minorHAnsi" w:cstheme="minorHAnsi"/>
                <w:b/>
                <w:color w:val="000000" w:themeColor="text1"/>
              </w:rPr>
            </w:pPr>
          </w:p>
        </w:tc>
      </w:tr>
    </w:tbl>
    <w:p w14:paraId="43822B39" w14:textId="77777777" w:rsidR="001F22B0" w:rsidRDefault="001F22B0" w:rsidP="00684969">
      <w:pPr>
        <w:pStyle w:val="ListParagraph"/>
        <w:widowControl/>
        <w:rPr>
          <w:rFonts w:asciiTheme="minorHAnsi" w:hAnsiTheme="minorHAnsi" w:cstheme="minorHAnsi"/>
          <w:b/>
          <w:color w:val="000000" w:themeColor="text1"/>
          <w:szCs w:val="24"/>
        </w:rPr>
      </w:pPr>
    </w:p>
    <w:p w14:paraId="1B85EFEC" w14:textId="350648A4" w:rsidR="005E20A5" w:rsidRDefault="00067642" w:rsidP="00817605">
      <w:pPr>
        <w:widowControl/>
        <w:ind w:left="720" w:hanging="720"/>
        <w:rPr>
          <w:rFonts w:asciiTheme="minorHAnsi" w:hAnsiTheme="minorHAnsi" w:cstheme="minorHAnsi"/>
          <w:bCs/>
          <w:color w:val="000000" w:themeColor="text1"/>
          <w:szCs w:val="24"/>
        </w:rPr>
      </w:pPr>
      <w:r w:rsidRPr="00196356">
        <w:rPr>
          <w:rFonts w:asciiTheme="minorHAnsi" w:hAnsiTheme="minorHAnsi" w:cstheme="minorHAnsi"/>
          <w:bCs/>
          <w:color w:val="000000" w:themeColor="text1"/>
          <w:szCs w:val="24"/>
        </w:rPr>
        <w:t>1.4.1.4</w:t>
      </w:r>
      <w:r w:rsidR="00425726" w:rsidRPr="00196356">
        <w:rPr>
          <w:rFonts w:asciiTheme="minorHAnsi" w:hAnsiTheme="minorHAnsi" w:cstheme="minorHAnsi"/>
          <w:bCs/>
          <w:color w:val="000000" w:themeColor="text1"/>
          <w:szCs w:val="24"/>
        </w:rPr>
        <w:t xml:space="preserve"> </w:t>
      </w:r>
      <w:r w:rsidR="00B00B0F" w:rsidRPr="00DC3768">
        <w:rPr>
          <w:rFonts w:asciiTheme="minorHAnsi" w:hAnsiTheme="minorHAnsi" w:cstheme="minorHAnsi"/>
          <w:color w:val="000000"/>
          <w:szCs w:val="24"/>
        </w:rPr>
        <w:t xml:space="preserve">Please provide the long-term plans of your company and information related to the </w:t>
      </w:r>
      <w:r w:rsidR="006866EA">
        <w:rPr>
          <w:rFonts w:asciiTheme="minorHAnsi" w:hAnsiTheme="minorHAnsi" w:cstheme="minorHAnsi"/>
          <w:color w:val="000000"/>
          <w:szCs w:val="24"/>
        </w:rPr>
        <w:t xml:space="preserve">  </w:t>
      </w:r>
      <w:r w:rsidR="00B00B0F" w:rsidRPr="00DC3768">
        <w:rPr>
          <w:rFonts w:asciiTheme="minorHAnsi" w:hAnsiTheme="minorHAnsi" w:cstheme="minorHAnsi"/>
          <w:color w:val="000000"/>
          <w:szCs w:val="24"/>
        </w:rPr>
        <w:t>overall operating soundness of your business model.</w:t>
      </w:r>
    </w:p>
    <w:tbl>
      <w:tblPr>
        <w:tblStyle w:val="TableGrid"/>
        <w:tblW w:w="0" w:type="auto"/>
        <w:shd w:val="clear" w:color="auto" w:fill="FFFF99"/>
        <w:tblLook w:val="01E0" w:firstRow="1" w:lastRow="1" w:firstColumn="1" w:lastColumn="1" w:noHBand="0" w:noVBand="0"/>
      </w:tblPr>
      <w:tblGrid>
        <w:gridCol w:w="8856"/>
      </w:tblGrid>
      <w:tr w:rsidR="00B00B0F" w:rsidRPr="0002578B" w14:paraId="72F94EB3" w14:textId="77777777" w:rsidTr="00042716">
        <w:tc>
          <w:tcPr>
            <w:tcW w:w="8856" w:type="dxa"/>
            <w:shd w:val="clear" w:color="auto" w:fill="FFFF99"/>
          </w:tcPr>
          <w:p w14:paraId="6D6DC081" w14:textId="77777777" w:rsidR="00B00B0F" w:rsidRDefault="00B00B0F" w:rsidP="00042716">
            <w:pPr>
              <w:rPr>
                <w:rFonts w:asciiTheme="minorHAnsi" w:hAnsiTheme="minorHAnsi" w:cstheme="minorHAnsi"/>
                <w:b/>
                <w:color w:val="000000" w:themeColor="text1"/>
              </w:rPr>
            </w:pPr>
          </w:p>
          <w:p w14:paraId="267F0BED" w14:textId="77777777" w:rsidR="00B00B0F" w:rsidRPr="0002578B" w:rsidRDefault="00B00B0F" w:rsidP="00042716">
            <w:pPr>
              <w:rPr>
                <w:rFonts w:asciiTheme="minorHAnsi" w:hAnsiTheme="minorHAnsi" w:cstheme="minorHAnsi"/>
                <w:b/>
                <w:color w:val="000000" w:themeColor="text1"/>
              </w:rPr>
            </w:pPr>
          </w:p>
        </w:tc>
      </w:tr>
    </w:tbl>
    <w:p w14:paraId="6DC6709D" w14:textId="77777777" w:rsidR="005E20A5" w:rsidRPr="005B3EAD" w:rsidRDefault="005E20A5" w:rsidP="005B3EAD">
      <w:pPr>
        <w:widowControl/>
        <w:rPr>
          <w:rFonts w:asciiTheme="minorHAnsi" w:hAnsiTheme="minorHAnsi" w:cstheme="minorHAnsi"/>
          <w:b/>
          <w:color w:val="000000" w:themeColor="text1"/>
          <w:szCs w:val="24"/>
        </w:rPr>
      </w:pPr>
    </w:p>
    <w:p w14:paraId="437E079C" w14:textId="1CA9DA93" w:rsidR="00B75175" w:rsidRPr="00615FBA" w:rsidRDefault="00B75175" w:rsidP="00615FBA">
      <w:pPr>
        <w:pStyle w:val="ListParagraph"/>
        <w:numPr>
          <w:ilvl w:val="3"/>
          <w:numId w:val="5"/>
        </w:numPr>
        <w:rPr>
          <w:rFonts w:asciiTheme="minorHAnsi" w:hAnsiTheme="minorHAnsi" w:cstheme="minorHAnsi"/>
          <w:color w:val="000000" w:themeColor="text1"/>
          <w:szCs w:val="24"/>
        </w:rPr>
      </w:pPr>
      <w:r w:rsidRPr="00615FBA">
        <w:rPr>
          <w:rFonts w:asciiTheme="minorHAnsi" w:hAnsiTheme="minorHAnsi" w:cstheme="minorHAnsi"/>
          <w:color w:val="000000"/>
          <w:szCs w:val="24"/>
        </w:rPr>
        <w:t>Please provide a list of all company contracts that have been renewed during the last five years, as well as a list of all company contracts which have been cancelled during the last five years.</w:t>
      </w:r>
    </w:p>
    <w:tbl>
      <w:tblPr>
        <w:tblStyle w:val="TableGrid"/>
        <w:tblW w:w="0" w:type="auto"/>
        <w:shd w:val="clear" w:color="auto" w:fill="FFFF99"/>
        <w:tblLook w:val="01E0" w:firstRow="1" w:lastRow="1" w:firstColumn="1" w:lastColumn="1" w:noHBand="0" w:noVBand="0"/>
      </w:tblPr>
      <w:tblGrid>
        <w:gridCol w:w="8856"/>
      </w:tblGrid>
      <w:tr w:rsidR="00B75175" w:rsidRPr="0002578B" w14:paraId="75A6406B" w14:textId="77777777">
        <w:tc>
          <w:tcPr>
            <w:tcW w:w="8856" w:type="dxa"/>
            <w:shd w:val="clear" w:color="auto" w:fill="FFFF99"/>
          </w:tcPr>
          <w:p w14:paraId="54F6D000" w14:textId="77777777" w:rsidR="00B75175" w:rsidRDefault="00B75175">
            <w:pPr>
              <w:rPr>
                <w:rFonts w:asciiTheme="minorHAnsi" w:hAnsiTheme="minorHAnsi" w:cstheme="minorHAnsi"/>
                <w:b/>
                <w:color w:val="000000" w:themeColor="text1"/>
              </w:rPr>
            </w:pPr>
          </w:p>
          <w:p w14:paraId="1B967229" w14:textId="77777777" w:rsidR="00B75175" w:rsidRPr="0002578B" w:rsidRDefault="00B75175">
            <w:pPr>
              <w:rPr>
                <w:rFonts w:asciiTheme="minorHAnsi" w:hAnsiTheme="minorHAnsi" w:cstheme="minorHAnsi"/>
                <w:b/>
                <w:color w:val="000000" w:themeColor="text1"/>
              </w:rPr>
            </w:pPr>
          </w:p>
        </w:tc>
      </w:tr>
    </w:tbl>
    <w:p w14:paraId="6F70551C" w14:textId="77777777" w:rsidR="00B75175" w:rsidRPr="00B75175" w:rsidRDefault="00B75175" w:rsidP="00B75175">
      <w:pPr>
        <w:pStyle w:val="ListParagraph"/>
        <w:widowControl/>
        <w:rPr>
          <w:rFonts w:asciiTheme="minorHAnsi" w:hAnsiTheme="minorHAnsi" w:cstheme="minorHAnsi"/>
          <w:b/>
          <w:color w:val="000000" w:themeColor="text1"/>
          <w:szCs w:val="24"/>
        </w:rPr>
      </w:pPr>
    </w:p>
    <w:p w14:paraId="4F1E2497" w14:textId="60081A7B" w:rsidR="00D7472D" w:rsidRPr="00DC3768" w:rsidRDefault="00D7472D" w:rsidP="00615FBA">
      <w:pPr>
        <w:pStyle w:val="ListParagraph"/>
        <w:numPr>
          <w:ilvl w:val="3"/>
          <w:numId w:val="5"/>
        </w:numPr>
        <w:rPr>
          <w:rFonts w:asciiTheme="minorHAnsi" w:hAnsiTheme="minorHAnsi" w:cstheme="minorHAnsi"/>
          <w:color w:val="000000" w:themeColor="text1"/>
          <w:szCs w:val="24"/>
        </w:rPr>
      </w:pPr>
      <w:r w:rsidRPr="00DC3768">
        <w:rPr>
          <w:rFonts w:asciiTheme="minorHAnsi" w:hAnsiTheme="minorHAnsi" w:cstheme="minorHAnsi"/>
          <w:color w:val="000000"/>
          <w:szCs w:val="24"/>
        </w:rPr>
        <w:t xml:space="preserve">Please explain what level staff member will be the primary point of contact for administering this contract and how that relationship manager interfaces with the State and other Vendor staff to ensure proper contract administration, support, and resolution of questions or program deficiencies. </w:t>
      </w:r>
    </w:p>
    <w:tbl>
      <w:tblPr>
        <w:tblStyle w:val="TableGrid"/>
        <w:tblW w:w="0" w:type="auto"/>
        <w:shd w:val="clear" w:color="auto" w:fill="FFFF99"/>
        <w:tblLook w:val="01E0" w:firstRow="1" w:lastRow="1" w:firstColumn="1" w:lastColumn="1" w:noHBand="0" w:noVBand="0"/>
      </w:tblPr>
      <w:tblGrid>
        <w:gridCol w:w="8856"/>
      </w:tblGrid>
      <w:tr w:rsidR="00D7472D" w:rsidRPr="0002578B" w14:paraId="2AEE07A8" w14:textId="77777777">
        <w:tc>
          <w:tcPr>
            <w:tcW w:w="8856" w:type="dxa"/>
            <w:shd w:val="clear" w:color="auto" w:fill="FFFF99"/>
          </w:tcPr>
          <w:p w14:paraId="526E81A8" w14:textId="77777777" w:rsidR="00D7472D" w:rsidRDefault="00D7472D">
            <w:pPr>
              <w:rPr>
                <w:rFonts w:asciiTheme="minorHAnsi" w:hAnsiTheme="minorHAnsi" w:cstheme="minorHAnsi"/>
                <w:b/>
                <w:color w:val="000000" w:themeColor="text1"/>
              </w:rPr>
            </w:pPr>
          </w:p>
          <w:p w14:paraId="7470EAD6" w14:textId="77777777" w:rsidR="00D7472D" w:rsidRPr="0002578B" w:rsidRDefault="00D7472D">
            <w:pPr>
              <w:rPr>
                <w:rFonts w:asciiTheme="minorHAnsi" w:hAnsiTheme="minorHAnsi" w:cstheme="minorHAnsi"/>
                <w:b/>
                <w:color w:val="000000" w:themeColor="text1"/>
              </w:rPr>
            </w:pPr>
          </w:p>
        </w:tc>
      </w:tr>
    </w:tbl>
    <w:p w14:paraId="09EE3A66" w14:textId="77777777" w:rsidR="00DC4E9B" w:rsidRDefault="00DC4E9B" w:rsidP="005C2933">
      <w:pPr>
        <w:pStyle w:val="ListParagraph"/>
        <w:widowControl/>
        <w:rPr>
          <w:rFonts w:asciiTheme="minorHAnsi" w:hAnsiTheme="minorHAnsi" w:cstheme="minorHAnsi"/>
          <w:b/>
          <w:color w:val="000000" w:themeColor="text1"/>
          <w:szCs w:val="24"/>
        </w:rPr>
      </w:pPr>
    </w:p>
    <w:p w14:paraId="4A9F1A57" w14:textId="54C2530C" w:rsidR="00B37D3C" w:rsidRDefault="00B37D3C" w:rsidP="00B37D3C">
      <w:pPr>
        <w:pStyle w:val="ListParagraph"/>
        <w:widowControl/>
        <w:numPr>
          <w:ilvl w:val="3"/>
          <w:numId w:val="5"/>
        </w:numPr>
        <w:rPr>
          <w:rFonts w:asciiTheme="minorHAnsi" w:hAnsiTheme="minorHAnsi" w:cstheme="minorHAnsi"/>
          <w:color w:val="000000"/>
          <w:szCs w:val="24"/>
        </w:rPr>
      </w:pPr>
      <w:r w:rsidRPr="00DC3768">
        <w:rPr>
          <w:rFonts w:asciiTheme="minorHAnsi" w:hAnsiTheme="minorHAnsi" w:cstheme="minorHAnsi"/>
          <w:color w:val="000000"/>
          <w:szCs w:val="24"/>
        </w:rPr>
        <w:t>Please include a biography and resume for key personnel who will be interacting with the Indiana Professional Licensing Agency and the Indiana State Board of Cosmetology and Barber Examiners.</w:t>
      </w:r>
    </w:p>
    <w:tbl>
      <w:tblPr>
        <w:tblStyle w:val="TableGrid"/>
        <w:tblW w:w="0" w:type="auto"/>
        <w:shd w:val="clear" w:color="auto" w:fill="FFFF99"/>
        <w:tblLook w:val="01E0" w:firstRow="1" w:lastRow="1" w:firstColumn="1" w:lastColumn="1" w:noHBand="0" w:noVBand="0"/>
      </w:tblPr>
      <w:tblGrid>
        <w:gridCol w:w="8856"/>
      </w:tblGrid>
      <w:tr w:rsidR="00633708" w:rsidRPr="0002578B" w14:paraId="3AC37A81" w14:textId="77777777" w:rsidTr="00042716">
        <w:tc>
          <w:tcPr>
            <w:tcW w:w="8856" w:type="dxa"/>
            <w:shd w:val="clear" w:color="auto" w:fill="FFFF99"/>
          </w:tcPr>
          <w:p w14:paraId="7A2E956A" w14:textId="77777777" w:rsidR="00633708" w:rsidRDefault="00633708" w:rsidP="00042716">
            <w:pPr>
              <w:rPr>
                <w:rFonts w:asciiTheme="minorHAnsi" w:hAnsiTheme="minorHAnsi" w:cstheme="minorHAnsi"/>
                <w:b/>
                <w:color w:val="000000" w:themeColor="text1"/>
              </w:rPr>
            </w:pPr>
          </w:p>
          <w:p w14:paraId="6826FCF7" w14:textId="77777777" w:rsidR="00633708" w:rsidRPr="0002578B" w:rsidRDefault="00633708" w:rsidP="00042716">
            <w:pPr>
              <w:rPr>
                <w:rFonts w:asciiTheme="minorHAnsi" w:hAnsiTheme="minorHAnsi" w:cstheme="minorHAnsi"/>
                <w:b/>
                <w:color w:val="000000" w:themeColor="text1"/>
              </w:rPr>
            </w:pPr>
          </w:p>
        </w:tc>
      </w:tr>
    </w:tbl>
    <w:p w14:paraId="07F7BD5B" w14:textId="77777777" w:rsidR="00503278" w:rsidRPr="00633708" w:rsidRDefault="00503278" w:rsidP="00633708">
      <w:pPr>
        <w:widowControl/>
        <w:rPr>
          <w:rFonts w:asciiTheme="minorHAnsi" w:hAnsiTheme="minorHAnsi" w:cstheme="minorHAnsi"/>
          <w:b/>
          <w:color w:val="000000" w:themeColor="text1"/>
          <w:szCs w:val="24"/>
        </w:rPr>
      </w:pPr>
    </w:p>
    <w:p w14:paraId="7A9695A3" w14:textId="0A75ECAB" w:rsidR="00AC4EEB" w:rsidRDefault="002D7576" w:rsidP="00615FBA">
      <w:pPr>
        <w:pStyle w:val="ListParagraph"/>
        <w:widowControl/>
        <w:numPr>
          <w:ilvl w:val="3"/>
          <w:numId w:val="5"/>
        </w:numPr>
        <w:rPr>
          <w:rFonts w:asciiTheme="minorHAnsi" w:hAnsiTheme="minorHAnsi" w:cstheme="minorHAnsi"/>
          <w:bCs/>
          <w:color w:val="000000" w:themeColor="text1"/>
          <w:szCs w:val="24"/>
        </w:rPr>
      </w:pPr>
      <w:r w:rsidRPr="002D7576">
        <w:rPr>
          <w:rFonts w:asciiTheme="minorHAnsi" w:hAnsiTheme="minorHAnsi" w:cstheme="minorHAnsi"/>
          <w:bCs/>
          <w:color w:val="000000" w:themeColor="text1"/>
          <w:szCs w:val="24"/>
        </w:rPr>
        <w:t>Complete Attachment M (Resource Usage – Template) to provide the number of hours the Respondent expects to commit to the project and the number of hours estimated for the State resources. These amounts should be based on the functionality the State desires, included in this RFP.</w:t>
      </w:r>
    </w:p>
    <w:tbl>
      <w:tblPr>
        <w:tblStyle w:val="TableGrid"/>
        <w:tblW w:w="0" w:type="auto"/>
        <w:tblInd w:w="-5" w:type="dxa"/>
        <w:tblLook w:val="04A0" w:firstRow="1" w:lastRow="0" w:firstColumn="1" w:lastColumn="0" w:noHBand="0" w:noVBand="1"/>
      </w:tblPr>
      <w:tblGrid>
        <w:gridCol w:w="8910"/>
      </w:tblGrid>
      <w:tr w:rsidR="00DD7428" w14:paraId="7D0798C9" w14:textId="77777777" w:rsidTr="0013540A">
        <w:tc>
          <w:tcPr>
            <w:tcW w:w="8910" w:type="dxa"/>
            <w:shd w:val="clear" w:color="auto" w:fill="FFFF99"/>
          </w:tcPr>
          <w:p w14:paraId="5D26C234" w14:textId="77777777" w:rsidR="00DD7428" w:rsidRDefault="00DD7428" w:rsidP="0037633F">
            <w:pPr>
              <w:pStyle w:val="ListParagraph"/>
              <w:widowControl/>
              <w:ind w:left="0"/>
              <w:rPr>
                <w:rFonts w:asciiTheme="minorHAnsi" w:hAnsiTheme="minorHAnsi" w:cstheme="minorHAnsi"/>
                <w:bCs/>
                <w:color w:val="000000" w:themeColor="text1"/>
                <w:szCs w:val="24"/>
              </w:rPr>
            </w:pPr>
          </w:p>
          <w:p w14:paraId="609CDE43" w14:textId="77777777" w:rsidR="006F35EE" w:rsidRDefault="006F35EE" w:rsidP="0037633F">
            <w:pPr>
              <w:pStyle w:val="ListParagraph"/>
              <w:widowControl/>
              <w:ind w:left="0"/>
              <w:rPr>
                <w:rFonts w:asciiTheme="minorHAnsi" w:hAnsiTheme="minorHAnsi" w:cstheme="minorHAnsi"/>
                <w:bCs/>
                <w:color w:val="000000" w:themeColor="text1"/>
                <w:szCs w:val="24"/>
              </w:rPr>
            </w:pPr>
          </w:p>
        </w:tc>
      </w:tr>
    </w:tbl>
    <w:p w14:paraId="1E44E3D0" w14:textId="77777777" w:rsidR="0045198F" w:rsidRDefault="0045198F" w:rsidP="00031188">
      <w:pPr>
        <w:widowControl/>
        <w:rPr>
          <w:rFonts w:asciiTheme="minorHAnsi" w:hAnsiTheme="minorHAnsi" w:cstheme="minorHAnsi"/>
          <w:b/>
          <w:color w:val="000000" w:themeColor="text1"/>
          <w:szCs w:val="24"/>
        </w:rPr>
      </w:pPr>
    </w:p>
    <w:p w14:paraId="00A96AC4" w14:textId="77777777" w:rsidR="006B0088" w:rsidRPr="00DC3768" w:rsidRDefault="006B0088" w:rsidP="00615FBA">
      <w:pPr>
        <w:pStyle w:val="ListParagraph"/>
        <w:numPr>
          <w:ilvl w:val="3"/>
          <w:numId w:val="5"/>
        </w:numPr>
        <w:rPr>
          <w:rFonts w:asciiTheme="minorHAnsi" w:hAnsiTheme="minorHAnsi" w:cstheme="minorHAnsi"/>
          <w:color w:val="000000" w:themeColor="text1"/>
          <w:szCs w:val="24"/>
        </w:rPr>
      </w:pPr>
      <w:r w:rsidRPr="00DC3768">
        <w:rPr>
          <w:rFonts w:asciiTheme="minorHAnsi" w:hAnsiTheme="minorHAnsi" w:cstheme="minorHAnsi"/>
          <w:color w:val="000000" w:themeColor="text1"/>
          <w:szCs w:val="24"/>
        </w:rPr>
        <w:t xml:space="preserve">Please provide a list of all lawsuits in which the Vendor is a defendant relating to </w:t>
      </w:r>
      <w:proofErr w:type="gramStart"/>
      <w:r w:rsidRPr="00DC3768">
        <w:rPr>
          <w:rFonts w:asciiTheme="minorHAnsi" w:hAnsiTheme="minorHAnsi" w:cstheme="minorHAnsi"/>
          <w:color w:val="000000" w:themeColor="text1"/>
          <w:szCs w:val="24"/>
        </w:rPr>
        <w:t>its  provision</w:t>
      </w:r>
      <w:proofErr w:type="gramEnd"/>
      <w:r w:rsidRPr="00DC3768">
        <w:rPr>
          <w:rFonts w:asciiTheme="minorHAnsi" w:hAnsiTheme="minorHAnsi" w:cstheme="minorHAnsi"/>
          <w:color w:val="000000" w:themeColor="text1"/>
          <w:szCs w:val="24"/>
        </w:rPr>
        <w:t xml:space="preserve"> of examination administration.</w:t>
      </w:r>
    </w:p>
    <w:tbl>
      <w:tblPr>
        <w:tblStyle w:val="TableGrid"/>
        <w:tblW w:w="0" w:type="auto"/>
        <w:shd w:val="clear" w:color="auto" w:fill="FFFF99"/>
        <w:tblLook w:val="01E0" w:firstRow="1" w:lastRow="1" w:firstColumn="1" w:lastColumn="1" w:noHBand="0" w:noVBand="0"/>
      </w:tblPr>
      <w:tblGrid>
        <w:gridCol w:w="8856"/>
      </w:tblGrid>
      <w:tr w:rsidR="006B0088" w:rsidRPr="0002578B" w14:paraId="2476F3DE" w14:textId="77777777">
        <w:tc>
          <w:tcPr>
            <w:tcW w:w="8856" w:type="dxa"/>
            <w:shd w:val="clear" w:color="auto" w:fill="FFFF99"/>
          </w:tcPr>
          <w:p w14:paraId="7E718A8F" w14:textId="77777777" w:rsidR="006B0088" w:rsidRDefault="006B0088">
            <w:pPr>
              <w:rPr>
                <w:rFonts w:asciiTheme="minorHAnsi" w:hAnsiTheme="minorHAnsi" w:cstheme="minorHAnsi"/>
                <w:b/>
                <w:color w:val="000000" w:themeColor="text1"/>
              </w:rPr>
            </w:pPr>
          </w:p>
          <w:p w14:paraId="64DD9A57" w14:textId="77777777" w:rsidR="006B0088" w:rsidRPr="0002578B" w:rsidRDefault="006B0088">
            <w:pPr>
              <w:rPr>
                <w:rFonts w:asciiTheme="minorHAnsi" w:hAnsiTheme="minorHAnsi" w:cstheme="minorHAnsi"/>
                <w:b/>
                <w:color w:val="000000" w:themeColor="text1"/>
              </w:rPr>
            </w:pPr>
          </w:p>
        </w:tc>
      </w:tr>
    </w:tbl>
    <w:p w14:paraId="246A3D40" w14:textId="77777777" w:rsidR="00031188" w:rsidRDefault="00031188" w:rsidP="00031188">
      <w:pPr>
        <w:widowControl/>
        <w:rPr>
          <w:rFonts w:asciiTheme="minorHAnsi" w:hAnsiTheme="minorHAnsi" w:cstheme="minorHAnsi"/>
          <w:b/>
          <w:color w:val="000000" w:themeColor="text1"/>
          <w:szCs w:val="24"/>
        </w:rPr>
      </w:pPr>
    </w:p>
    <w:p w14:paraId="6EC8D595" w14:textId="2C6708A8" w:rsidR="00E17E15" w:rsidRPr="00E17E15" w:rsidRDefault="00A16AC0" w:rsidP="002A55A7">
      <w:pPr>
        <w:widowControl/>
        <w:ind w:left="720" w:hanging="720"/>
        <w:rPr>
          <w:rFonts w:asciiTheme="minorHAnsi" w:hAnsiTheme="minorHAnsi" w:cstheme="minorHAnsi"/>
          <w:bCs/>
          <w:color w:val="000000" w:themeColor="text1"/>
          <w:szCs w:val="24"/>
        </w:rPr>
      </w:pPr>
      <w:r>
        <w:rPr>
          <w:rFonts w:asciiTheme="minorHAnsi" w:hAnsiTheme="minorHAnsi" w:cstheme="minorHAnsi"/>
          <w:bCs/>
          <w:color w:val="000000" w:themeColor="text1"/>
          <w:szCs w:val="24"/>
        </w:rPr>
        <w:t>1.4.1.</w:t>
      </w:r>
      <w:r w:rsidR="00817605">
        <w:rPr>
          <w:rFonts w:asciiTheme="minorHAnsi" w:hAnsiTheme="minorHAnsi" w:cstheme="minorHAnsi"/>
          <w:bCs/>
          <w:color w:val="000000" w:themeColor="text1"/>
          <w:szCs w:val="24"/>
        </w:rPr>
        <w:t xml:space="preserve">10 </w:t>
      </w:r>
      <w:r w:rsidR="00E17E15" w:rsidRPr="00E17E15">
        <w:rPr>
          <w:rFonts w:asciiTheme="minorHAnsi" w:hAnsiTheme="minorHAnsi" w:cstheme="minorHAnsi"/>
          <w:bCs/>
          <w:color w:val="000000" w:themeColor="text1"/>
          <w:szCs w:val="24"/>
        </w:rPr>
        <w:t>Provide an overall project organizational chart that includes roles / responsibilities on your team as well as expected roles / responsibilities at the State to help ensure project success.</w:t>
      </w:r>
    </w:p>
    <w:p w14:paraId="4488A746" w14:textId="77777777" w:rsidR="00E17E15" w:rsidRPr="00E17E15" w:rsidRDefault="00E17E15" w:rsidP="00E17E15">
      <w:pPr>
        <w:widowControl/>
        <w:rPr>
          <w:rFonts w:asciiTheme="minorHAnsi" w:hAnsiTheme="minorHAnsi" w:cstheme="minorHAnsi"/>
          <w:b/>
          <w:color w:val="000000" w:themeColor="text1"/>
          <w:szCs w:val="24"/>
        </w:rPr>
      </w:pPr>
      <w:r w:rsidRPr="00E17E15">
        <w:rPr>
          <w:rFonts w:asciiTheme="minorHAnsi" w:hAnsiTheme="minorHAnsi" w:cstheme="minorHAnsi"/>
          <w:b/>
          <w:color w:val="000000" w:themeColor="text1"/>
          <w:szCs w:val="24"/>
        </w:rPr>
        <w:t> </w:t>
      </w:r>
    </w:p>
    <w:tbl>
      <w:tblPr>
        <w:tblStyle w:val="TableGrid"/>
        <w:tblW w:w="0" w:type="auto"/>
        <w:tblLook w:val="04A0" w:firstRow="1" w:lastRow="0" w:firstColumn="1" w:lastColumn="0" w:noHBand="0" w:noVBand="1"/>
      </w:tblPr>
      <w:tblGrid>
        <w:gridCol w:w="8815"/>
      </w:tblGrid>
      <w:tr w:rsidR="00E17E15" w14:paraId="570D84E4" w14:textId="77777777" w:rsidTr="0013540A">
        <w:tc>
          <w:tcPr>
            <w:tcW w:w="8815" w:type="dxa"/>
            <w:shd w:val="clear" w:color="auto" w:fill="FFFF99"/>
          </w:tcPr>
          <w:p w14:paraId="6982ADFA" w14:textId="77777777" w:rsidR="00E17E15" w:rsidRDefault="00E17E15" w:rsidP="00E17E15">
            <w:pPr>
              <w:widowControl/>
              <w:rPr>
                <w:rFonts w:asciiTheme="minorHAnsi" w:hAnsiTheme="minorHAnsi" w:cstheme="minorHAnsi"/>
                <w:b/>
                <w:color w:val="000000" w:themeColor="text1"/>
                <w:szCs w:val="24"/>
              </w:rPr>
            </w:pPr>
          </w:p>
          <w:p w14:paraId="34C7261A" w14:textId="77777777" w:rsidR="00E17E15" w:rsidRDefault="00E17E15" w:rsidP="00E17E15">
            <w:pPr>
              <w:widowControl/>
              <w:rPr>
                <w:rFonts w:asciiTheme="minorHAnsi" w:hAnsiTheme="minorHAnsi" w:cstheme="minorHAnsi"/>
                <w:b/>
                <w:color w:val="000000" w:themeColor="text1"/>
                <w:szCs w:val="24"/>
              </w:rPr>
            </w:pPr>
          </w:p>
        </w:tc>
      </w:tr>
    </w:tbl>
    <w:p w14:paraId="29B69616" w14:textId="05FC8BB7" w:rsidR="00E17E15" w:rsidRPr="00E17E15" w:rsidRDefault="00E17E15" w:rsidP="00E17E15">
      <w:pPr>
        <w:widowControl/>
        <w:rPr>
          <w:rFonts w:asciiTheme="minorHAnsi" w:hAnsiTheme="minorHAnsi" w:cstheme="minorHAnsi"/>
          <w:b/>
          <w:color w:val="000000" w:themeColor="text1"/>
          <w:szCs w:val="24"/>
        </w:rPr>
      </w:pPr>
    </w:p>
    <w:p w14:paraId="5CA8A5A1" w14:textId="1B07167C" w:rsidR="00E17E15" w:rsidRPr="00E17E15" w:rsidRDefault="00A16AC0" w:rsidP="007650B8">
      <w:pPr>
        <w:widowControl/>
        <w:ind w:left="720" w:hanging="720"/>
        <w:rPr>
          <w:rFonts w:asciiTheme="minorHAnsi" w:hAnsiTheme="minorHAnsi" w:cstheme="minorHAnsi"/>
          <w:bCs/>
          <w:color w:val="000000" w:themeColor="text1"/>
          <w:szCs w:val="24"/>
        </w:rPr>
      </w:pPr>
      <w:r>
        <w:rPr>
          <w:rFonts w:asciiTheme="minorHAnsi" w:hAnsiTheme="minorHAnsi" w:cstheme="minorHAnsi"/>
          <w:bCs/>
          <w:color w:val="000000" w:themeColor="text1"/>
          <w:szCs w:val="24"/>
        </w:rPr>
        <w:t>1.4.1.</w:t>
      </w:r>
      <w:r w:rsidR="00817605">
        <w:rPr>
          <w:rFonts w:asciiTheme="minorHAnsi" w:hAnsiTheme="minorHAnsi" w:cstheme="minorHAnsi"/>
          <w:bCs/>
          <w:color w:val="000000" w:themeColor="text1"/>
          <w:szCs w:val="24"/>
        </w:rPr>
        <w:t xml:space="preserve">11 </w:t>
      </w:r>
      <w:r w:rsidR="00E17E15" w:rsidRPr="00E17E15">
        <w:rPr>
          <w:rFonts w:asciiTheme="minorHAnsi" w:hAnsiTheme="minorHAnsi" w:cstheme="minorHAnsi"/>
          <w:bCs/>
          <w:color w:val="000000" w:themeColor="text1"/>
          <w:szCs w:val="24"/>
        </w:rPr>
        <w:t>Provide a document to describe your company’s project management approach and methodology for this project. This should be a high-level document that pulls everything together.</w:t>
      </w:r>
    </w:p>
    <w:tbl>
      <w:tblPr>
        <w:tblStyle w:val="TableGrid"/>
        <w:tblW w:w="0" w:type="auto"/>
        <w:tblLook w:val="04A0" w:firstRow="1" w:lastRow="0" w:firstColumn="1" w:lastColumn="0" w:noHBand="0" w:noVBand="1"/>
      </w:tblPr>
      <w:tblGrid>
        <w:gridCol w:w="8815"/>
      </w:tblGrid>
      <w:tr w:rsidR="00E17E15" w14:paraId="409558BB" w14:textId="77777777" w:rsidTr="0013540A">
        <w:tc>
          <w:tcPr>
            <w:tcW w:w="8815" w:type="dxa"/>
            <w:shd w:val="clear" w:color="auto" w:fill="FFFF99"/>
          </w:tcPr>
          <w:p w14:paraId="26F28DD1" w14:textId="77777777" w:rsidR="00E17E15" w:rsidRDefault="00E17E15" w:rsidP="00031188">
            <w:pPr>
              <w:widowControl/>
              <w:rPr>
                <w:rFonts w:asciiTheme="minorHAnsi" w:hAnsiTheme="minorHAnsi" w:cstheme="minorHAnsi"/>
                <w:b/>
                <w:color w:val="000000" w:themeColor="text1"/>
                <w:szCs w:val="24"/>
              </w:rPr>
            </w:pPr>
          </w:p>
          <w:p w14:paraId="211F15D5" w14:textId="77777777" w:rsidR="00E17E15" w:rsidRDefault="00E17E15" w:rsidP="00031188">
            <w:pPr>
              <w:widowControl/>
              <w:rPr>
                <w:rFonts w:asciiTheme="minorHAnsi" w:hAnsiTheme="minorHAnsi" w:cstheme="minorHAnsi"/>
                <w:b/>
                <w:color w:val="000000" w:themeColor="text1"/>
                <w:szCs w:val="24"/>
              </w:rPr>
            </w:pPr>
          </w:p>
        </w:tc>
      </w:tr>
    </w:tbl>
    <w:p w14:paraId="380D7F2E" w14:textId="77777777" w:rsidR="005F3B0B" w:rsidRPr="00251752" w:rsidRDefault="005F3B0B" w:rsidP="00031188">
      <w:pPr>
        <w:widowControl/>
        <w:rPr>
          <w:rFonts w:asciiTheme="minorHAnsi" w:hAnsiTheme="minorHAnsi" w:cstheme="minorHAnsi"/>
          <w:bCs/>
          <w:color w:val="000000" w:themeColor="text1"/>
          <w:szCs w:val="24"/>
        </w:rPr>
      </w:pPr>
    </w:p>
    <w:p w14:paraId="727DF09E" w14:textId="77ABD7F8" w:rsidR="00A17349" w:rsidRPr="00A17349" w:rsidRDefault="00A16AC0" w:rsidP="00A17349">
      <w:pPr>
        <w:widowControl/>
        <w:rPr>
          <w:rFonts w:asciiTheme="minorHAnsi" w:hAnsiTheme="minorHAnsi" w:cstheme="minorHAnsi"/>
          <w:bCs/>
          <w:color w:val="000000" w:themeColor="text1"/>
          <w:szCs w:val="24"/>
        </w:rPr>
      </w:pPr>
      <w:r>
        <w:rPr>
          <w:rFonts w:asciiTheme="minorHAnsi" w:hAnsiTheme="minorHAnsi" w:cstheme="minorHAnsi"/>
          <w:bCs/>
          <w:color w:val="000000" w:themeColor="text1"/>
          <w:szCs w:val="24"/>
        </w:rPr>
        <w:t>1.4.1.1</w:t>
      </w:r>
      <w:r w:rsidR="00817605">
        <w:rPr>
          <w:rFonts w:asciiTheme="minorHAnsi" w:hAnsiTheme="minorHAnsi" w:cstheme="minorHAnsi"/>
          <w:bCs/>
          <w:color w:val="000000" w:themeColor="text1"/>
          <w:szCs w:val="24"/>
        </w:rPr>
        <w:t>2</w:t>
      </w:r>
      <w:r>
        <w:rPr>
          <w:rFonts w:asciiTheme="minorHAnsi" w:hAnsiTheme="minorHAnsi" w:cstheme="minorHAnsi"/>
          <w:bCs/>
          <w:color w:val="000000" w:themeColor="text1"/>
          <w:szCs w:val="24"/>
        </w:rPr>
        <w:t xml:space="preserve"> </w:t>
      </w:r>
      <w:r w:rsidR="00A17349" w:rsidRPr="00A17349">
        <w:rPr>
          <w:rFonts w:asciiTheme="minorHAnsi" w:hAnsiTheme="minorHAnsi" w:cstheme="minorHAnsi"/>
          <w:bCs/>
          <w:color w:val="000000" w:themeColor="text1"/>
          <w:szCs w:val="24"/>
        </w:rPr>
        <w:t>Describe your company’s high-level training strategy / plan.</w:t>
      </w:r>
    </w:p>
    <w:tbl>
      <w:tblPr>
        <w:tblStyle w:val="TableGrid"/>
        <w:tblW w:w="0" w:type="auto"/>
        <w:tblLook w:val="04A0" w:firstRow="1" w:lastRow="0" w:firstColumn="1" w:lastColumn="0" w:noHBand="0" w:noVBand="1"/>
      </w:tblPr>
      <w:tblGrid>
        <w:gridCol w:w="8815"/>
      </w:tblGrid>
      <w:tr w:rsidR="00961910" w14:paraId="6B8A78C0" w14:textId="77777777" w:rsidTr="0013540A">
        <w:tc>
          <w:tcPr>
            <w:tcW w:w="8815" w:type="dxa"/>
            <w:shd w:val="clear" w:color="auto" w:fill="FFFF99"/>
          </w:tcPr>
          <w:p w14:paraId="214594B9" w14:textId="77777777" w:rsidR="00961910" w:rsidRDefault="00961910" w:rsidP="00A17349">
            <w:pPr>
              <w:widowControl/>
              <w:rPr>
                <w:rFonts w:asciiTheme="minorHAnsi" w:hAnsiTheme="minorHAnsi" w:cstheme="minorHAnsi"/>
                <w:b/>
                <w:color w:val="000000" w:themeColor="text1"/>
                <w:szCs w:val="24"/>
              </w:rPr>
            </w:pPr>
          </w:p>
          <w:p w14:paraId="6F49568E" w14:textId="77777777" w:rsidR="00961910" w:rsidRDefault="00961910" w:rsidP="00A17349">
            <w:pPr>
              <w:widowControl/>
              <w:rPr>
                <w:rFonts w:asciiTheme="minorHAnsi" w:hAnsiTheme="minorHAnsi" w:cstheme="minorHAnsi"/>
                <w:b/>
                <w:color w:val="000000" w:themeColor="text1"/>
                <w:szCs w:val="24"/>
              </w:rPr>
            </w:pPr>
          </w:p>
        </w:tc>
      </w:tr>
    </w:tbl>
    <w:p w14:paraId="1921FC50" w14:textId="77777777" w:rsidR="00FB7B7D" w:rsidRDefault="00FB7B7D" w:rsidP="002159C8">
      <w:pPr>
        <w:widowControl/>
        <w:rPr>
          <w:rFonts w:asciiTheme="minorHAnsi" w:hAnsiTheme="minorHAnsi" w:cstheme="minorHAnsi"/>
          <w:bCs/>
          <w:color w:val="000000" w:themeColor="text1"/>
          <w:szCs w:val="24"/>
        </w:rPr>
      </w:pPr>
    </w:p>
    <w:p w14:paraId="62F69492" w14:textId="2B34465C" w:rsidR="00251752" w:rsidRDefault="00A16AC0" w:rsidP="00CD03E5">
      <w:pPr>
        <w:widowControl/>
        <w:ind w:left="810" w:hanging="810"/>
        <w:rPr>
          <w:rFonts w:asciiTheme="minorHAnsi" w:hAnsiTheme="minorHAnsi" w:cstheme="minorHAnsi"/>
          <w:bCs/>
          <w:color w:val="000000" w:themeColor="text1"/>
          <w:szCs w:val="24"/>
        </w:rPr>
      </w:pPr>
      <w:r>
        <w:rPr>
          <w:rFonts w:asciiTheme="minorHAnsi" w:hAnsiTheme="minorHAnsi" w:cstheme="minorHAnsi"/>
          <w:bCs/>
          <w:color w:val="000000" w:themeColor="text1"/>
          <w:szCs w:val="24"/>
        </w:rPr>
        <w:t>1.4.1.1</w:t>
      </w:r>
      <w:r w:rsidR="00817605">
        <w:rPr>
          <w:rFonts w:asciiTheme="minorHAnsi" w:hAnsiTheme="minorHAnsi" w:cstheme="minorHAnsi"/>
          <w:bCs/>
          <w:color w:val="000000" w:themeColor="text1"/>
          <w:szCs w:val="24"/>
        </w:rPr>
        <w:t>3</w:t>
      </w:r>
      <w:r>
        <w:rPr>
          <w:rFonts w:asciiTheme="minorHAnsi" w:hAnsiTheme="minorHAnsi" w:cstheme="minorHAnsi"/>
          <w:bCs/>
          <w:color w:val="000000" w:themeColor="text1"/>
          <w:szCs w:val="24"/>
        </w:rPr>
        <w:t xml:space="preserve"> </w:t>
      </w:r>
      <w:r w:rsidR="007247FC" w:rsidRPr="007247FC">
        <w:rPr>
          <w:rFonts w:asciiTheme="minorHAnsi" w:hAnsiTheme="minorHAnsi" w:cstheme="minorHAnsi"/>
          <w:bCs/>
          <w:color w:val="000000" w:themeColor="text1"/>
          <w:szCs w:val="24"/>
        </w:rPr>
        <w:t>Will application user training be provided and in what delivery method (e.g., instructor led on-site, instructor led remote, web-based, Computer Based Training modules, reference materials, etc.)?</w:t>
      </w:r>
    </w:p>
    <w:tbl>
      <w:tblPr>
        <w:tblStyle w:val="TableGrid"/>
        <w:tblW w:w="0" w:type="auto"/>
        <w:tblLook w:val="04A0" w:firstRow="1" w:lastRow="0" w:firstColumn="1" w:lastColumn="0" w:noHBand="0" w:noVBand="1"/>
      </w:tblPr>
      <w:tblGrid>
        <w:gridCol w:w="8815"/>
      </w:tblGrid>
      <w:tr w:rsidR="007247FC" w14:paraId="09849F71" w14:textId="77777777" w:rsidTr="0013540A">
        <w:tc>
          <w:tcPr>
            <w:tcW w:w="8815" w:type="dxa"/>
            <w:shd w:val="clear" w:color="auto" w:fill="FFFF99"/>
          </w:tcPr>
          <w:p w14:paraId="15DA8D91" w14:textId="77777777" w:rsidR="007247FC" w:rsidRDefault="007247FC" w:rsidP="00A17349">
            <w:pPr>
              <w:widowControl/>
              <w:rPr>
                <w:rFonts w:asciiTheme="minorHAnsi" w:hAnsiTheme="minorHAnsi" w:cstheme="minorHAnsi"/>
                <w:bCs/>
                <w:color w:val="000000" w:themeColor="text1"/>
                <w:szCs w:val="24"/>
              </w:rPr>
            </w:pPr>
          </w:p>
          <w:p w14:paraId="5EB60FAF" w14:textId="77777777" w:rsidR="007247FC" w:rsidRDefault="007247FC" w:rsidP="00A17349">
            <w:pPr>
              <w:widowControl/>
              <w:rPr>
                <w:rFonts w:asciiTheme="minorHAnsi" w:hAnsiTheme="minorHAnsi" w:cstheme="minorHAnsi"/>
                <w:bCs/>
                <w:color w:val="000000" w:themeColor="text1"/>
                <w:szCs w:val="24"/>
              </w:rPr>
            </w:pPr>
          </w:p>
        </w:tc>
      </w:tr>
    </w:tbl>
    <w:p w14:paraId="1D1C96EF" w14:textId="4E94AEEF" w:rsidR="00961910" w:rsidRDefault="00961910" w:rsidP="00A17349">
      <w:pPr>
        <w:widowControl/>
        <w:rPr>
          <w:rFonts w:asciiTheme="minorHAnsi" w:hAnsiTheme="minorHAnsi" w:cstheme="minorHAnsi"/>
          <w:b/>
          <w:color w:val="000000" w:themeColor="text1"/>
          <w:szCs w:val="24"/>
        </w:rPr>
      </w:pPr>
    </w:p>
    <w:p w14:paraId="0A85658D" w14:textId="20E95FFA" w:rsidR="00A17349" w:rsidRPr="00A17349" w:rsidRDefault="00A16AC0" w:rsidP="00A17349">
      <w:pPr>
        <w:widowControl/>
        <w:rPr>
          <w:rFonts w:asciiTheme="minorHAnsi" w:hAnsiTheme="minorHAnsi" w:cstheme="minorHAnsi"/>
          <w:bCs/>
          <w:color w:val="000000" w:themeColor="text1"/>
          <w:szCs w:val="24"/>
        </w:rPr>
      </w:pPr>
      <w:r>
        <w:rPr>
          <w:rFonts w:asciiTheme="minorHAnsi" w:hAnsiTheme="minorHAnsi" w:cstheme="minorHAnsi"/>
          <w:bCs/>
          <w:color w:val="000000" w:themeColor="text1"/>
          <w:szCs w:val="24"/>
        </w:rPr>
        <w:t>1.4.1.1</w:t>
      </w:r>
      <w:r w:rsidR="00817605">
        <w:rPr>
          <w:rFonts w:asciiTheme="minorHAnsi" w:hAnsiTheme="minorHAnsi" w:cstheme="minorHAnsi"/>
          <w:bCs/>
          <w:color w:val="000000" w:themeColor="text1"/>
          <w:szCs w:val="24"/>
        </w:rPr>
        <w:t>4</w:t>
      </w:r>
      <w:r>
        <w:rPr>
          <w:rFonts w:asciiTheme="minorHAnsi" w:hAnsiTheme="minorHAnsi" w:cstheme="minorHAnsi"/>
          <w:bCs/>
          <w:color w:val="000000" w:themeColor="text1"/>
          <w:szCs w:val="24"/>
        </w:rPr>
        <w:t xml:space="preserve"> </w:t>
      </w:r>
      <w:r w:rsidR="00A17349" w:rsidRPr="00A17349">
        <w:rPr>
          <w:rFonts w:asciiTheme="minorHAnsi" w:hAnsiTheme="minorHAnsi" w:cstheme="minorHAnsi"/>
          <w:bCs/>
          <w:color w:val="000000" w:themeColor="text1"/>
          <w:szCs w:val="24"/>
        </w:rPr>
        <w:t>Describe your company’s overall support strategy?</w:t>
      </w:r>
    </w:p>
    <w:tbl>
      <w:tblPr>
        <w:tblStyle w:val="TableGrid"/>
        <w:tblW w:w="0" w:type="auto"/>
        <w:tblLook w:val="04A0" w:firstRow="1" w:lastRow="0" w:firstColumn="1" w:lastColumn="0" w:noHBand="0" w:noVBand="1"/>
      </w:tblPr>
      <w:tblGrid>
        <w:gridCol w:w="8815"/>
      </w:tblGrid>
      <w:tr w:rsidR="00251752" w14:paraId="6EB9B69C" w14:textId="77777777" w:rsidTr="0013540A">
        <w:tc>
          <w:tcPr>
            <w:tcW w:w="8815" w:type="dxa"/>
            <w:shd w:val="clear" w:color="auto" w:fill="FFFF99"/>
          </w:tcPr>
          <w:p w14:paraId="7AF310B3" w14:textId="77777777" w:rsidR="00251752" w:rsidRDefault="00251752" w:rsidP="00A17349">
            <w:pPr>
              <w:widowControl/>
              <w:rPr>
                <w:rFonts w:asciiTheme="minorHAnsi" w:hAnsiTheme="minorHAnsi" w:cstheme="minorHAnsi"/>
                <w:b/>
                <w:color w:val="000000" w:themeColor="text1"/>
                <w:szCs w:val="24"/>
              </w:rPr>
            </w:pPr>
          </w:p>
          <w:p w14:paraId="1E925453" w14:textId="77777777" w:rsidR="00251752" w:rsidRDefault="00251752" w:rsidP="00A17349">
            <w:pPr>
              <w:widowControl/>
              <w:rPr>
                <w:rFonts w:asciiTheme="minorHAnsi" w:hAnsiTheme="minorHAnsi" w:cstheme="minorHAnsi"/>
                <w:b/>
                <w:color w:val="000000" w:themeColor="text1"/>
                <w:szCs w:val="24"/>
              </w:rPr>
            </w:pPr>
          </w:p>
        </w:tc>
      </w:tr>
    </w:tbl>
    <w:p w14:paraId="4AB0EE0E" w14:textId="3A95943C" w:rsidR="006B0088" w:rsidRDefault="00A17349" w:rsidP="00A17349">
      <w:pPr>
        <w:widowControl/>
        <w:rPr>
          <w:rFonts w:asciiTheme="minorHAnsi" w:hAnsiTheme="minorHAnsi" w:cstheme="minorHAnsi"/>
          <w:b/>
          <w:color w:val="000000" w:themeColor="text1"/>
          <w:szCs w:val="24"/>
        </w:rPr>
      </w:pPr>
      <w:r w:rsidRPr="00A17349">
        <w:rPr>
          <w:rFonts w:asciiTheme="minorHAnsi" w:hAnsiTheme="minorHAnsi" w:cstheme="minorHAnsi"/>
          <w:b/>
          <w:color w:val="000000" w:themeColor="text1"/>
          <w:szCs w:val="24"/>
        </w:rPr>
        <w:t> </w:t>
      </w:r>
    </w:p>
    <w:p w14:paraId="56936269" w14:textId="77777777" w:rsidR="00251752" w:rsidRDefault="00251752" w:rsidP="00031188">
      <w:pPr>
        <w:widowControl/>
        <w:rPr>
          <w:rFonts w:asciiTheme="minorHAnsi" w:hAnsiTheme="minorHAnsi" w:cstheme="minorHAnsi"/>
          <w:b/>
          <w:color w:val="000000" w:themeColor="text1"/>
          <w:szCs w:val="24"/>
        </w:rPr>
      </w:pPr>
    </w:p>
    <w:p w14:paraId="4BD88AEC" w14:textId="2F15EAD2" w:rsidR="00031188" w:rsidRPr="00AB0A67" w:rsidRDefault="00031188" w:rsidP="00615FBA">
      <w:pPr>
        <w:pStyle w:val="ListParagraph"/>
        <w:widowControl/>
        <w:numPr>
          <w:ilvl w:val="2"/>
          <w:numId w:val="5"/>
        </w:numPr>
        <w:rPr>
          <w:rFonts w:asciiTheme="minorHAnsi" w:hAnsiTheme="minorHAnsi" w:cstheme="minorHAnsi"/>
          <w:b/>
          <w:color w:val="000000" w:themeColor="text1"/>
          <w:sz w:val="28"/>
          <w:szCs w:val="28"/>
        </w:rPr>
      </w:pPr>
      <w:r w:rsidRPr="00AB0A67">
        <w:rPr>
          <w:rFonts w:asciiTheme="minorHAnsi" w:hAnsiTheme="minorHAnsi" w:cstheme="minorHAnsi"/>
          <w:b/>
          <w:color w:val="000000" w:themeColor="text1"/>
          <w:sz w:val="28"/>
          <w:szCs w:val="28"/>
        </w:rPr>
        <w:t>Devel</w:t>
      </w:r>
      <w:r w:rsidR="00A02EE5" w:rsidRPr="00AB0A67">
        <w:rPr>
          <w:rFonts w:asciiTheme="minorHAnsi" w:hAnsiTheme="minorHAnsi" w:cstheme="minorHAnsi"/>
          <w:b/>
          <w:color w:val="000000" w:themeColor="text1"/>
          <w:sz w:val="28"/>
          <w:szCs w:val="28"/>
        </w:rPr>
        <w:t xml:space="preserve">opment of Examination </w:t>
      </w:r>
      <w:r w:rsidR="00656C34" w:rsidRPr="00AB0A67">
        <w:rPr>
          <w:rFonts w:asciiTheme="minorHAnsi" w:hAnsiTheme="minorHAnsi" w:cstheme="minorHAnsi"/>
          <w:b/>
          <w:color w:val="000000" w:themeColor="text1"/>
          <w:sz w:val="28"/>
          <w:szCs w:val="28"/>
        </w:rPr>
        <w:t>Services</w:t>
      </w:r>
    </w:p>
    <w:p w14:paraId="21ED92B8" w14:textId="77777777" w:rsidR="00AB0A67" w:rsidRDefault="00AB0A67" w:rsidP="0010081E">
      <w:pPr>
        <w:widowControl/>
        <w:rPr>
          <w:rFonts w:asciiTheme="minorHAnsi" w:hAnsiTheme="minorHAnsi" w:cstheme="minorHAnsi"/>
          <w:color w:val="000000"/>
          <w:szCs w:val="24"/>
        </w:rPr>
      </w:pPr>
    </w:p>
    <w:p w14:paraId="3DA23A08" w14:textId="70A26AF1" w:rsidR="0045412C" w:rsidRPr="002F1A33" w:rsidRDefault="0010081E" w:rsidP="00E72B02">
      <w:pPr>
        <w:widowControl/>
        <w:ind w:left="720" w:hanging="720"/>
        <w:rPr>
          <w:rFonts w:asciiTheme="minorHAnsi" w:hAnsiTheme="minorHAnsi" w:cstheme="minorHAnsi"/>
          <w:color w:val="000000"/>
          <w:szCs w:val="24"/>
        </w:rPr>
      </w:pPr>
      <w:r>
        <w:rPr>
          <w:rFonts w:asciiTheme="minorHAnsi" w:hAnsiTheme="minorHAnsi" w:cstheme="minorHAnsi"/>
          <w:color w:val="000000"/>
          <w:szCs w:val="24"/>
        </w:rPr>
        <w:t>1.</w:t>
      </w:r>
      <w:r w:rsidR="002F1A33">
        <w:rPr>
          <w:rFonts w:asciiTheme="minorHAnsi" w:hAnsiTheme="minorHAnsi" w:cstheme="minorHAnsi"/>
          <w:color w:val="000000"/>
          <w:szCs w:val="24"/>
        </w:rPr>
        <w:t>4.2.1</w:t>
      </w:r>
      <w:r w:rsidR="002F1A33">
        <w:rPr>
          <w:rFonts w:asciiTheme="minorHAnsi" w:hAnsiTheme="minorHAnsi" w:cstheme="minorHAnsi"/>
          <w:color w:val="000000"/>
          <w:szCs w:val="24"/>
        </w:rPr>
        <w:tab/>
      </w:r>
      <w:r w:rsidR="001B2F9A" w:rsidRPr="0010081E">
        <w:rPr>
          <w:rFonts w:asciiTheme="minorHAnsi" w:hAnsiTheme="minorHAnsi" w:cstheme="minorHAnsi"/>
          <w:color w:val="000000"/>
          <w:szCs w:val="24"/>
        </w:rPr>
        <w:t xml:space="preserve">How does your company ensure that </w:t>
      </w:r>
      <w:r w:rsidR="00B75175" w:rsidRPr="0010081E">
        <w:rPr>
          <w:rFonts w:asciiTheme="minorHAnsi" w:hAnsiTheme="minorHAnsi" w:cstheme="minorHAnsi"/>
          <w:color w:val="000000"/>
          <w:szCs w:val="24"/>
        </w:rPr>
        <w:t>the</w:t>
      </w:r>
      <w:r w:rsidR="001B2F9A" w:rsidRPr="0010081E">
        <w:rPr>
          <w:rFonts w:asciiTheme="minorHAnsi" w:hAnsiTheme="minorHAnsi" w:cstheme="minorHAnsi"/>
          <w:color w:val="000000"/>
          <w:szCs w:val="24"/>
        </w:rPr>
        <w:t xml:space="preserve"> most up-to-date information is being tested </w:t>
      </w:r>
      <w:r w:rsidR="00F85D89" w:rsidRPr="0010081E">
        <w:rPr>
          <w:rFonts w:asciiTheme="minorHAnsi" w:hAnsiTheme="minorHAnsi" w:cstheme="minorHAnsi"/>
          <w:color w:val="000000"/>
          <w:szCs w:val="24"/>
        </w:rPr>
        <w:t xml:space="preserve">in the </w:t>
      </w:r>
      <w:r w:rsidR="001B2F9A" w:rsidRPr="0010081E">
        <w:rPr>
          <w:rFonts w:asciiTheme="minorHAnsi" w:hAnsiTheme="minorHAnsi" w:cstheme="minorHAnsi"/>
          <w:color w:val="000000"/>
          <w:szCs w:val="24"/>
        </w:rPr>
        <w:t>examinations? Included in your answer, please note any state content review programs and/or national job analysis that your company conducts. Also identify the types of tools, metrics, and personnel that are used to conduct these functions</w:t>
      </w:r>
    </w:p>
    <w:tbl>
      <w:tblPr>
        <w:tblStyle w:val="TableGrid"/>
        <w:tblW w:w="0" w:type="auto"/>
        <w:shd w:val="clear" w:color="auto" w:fill="FFFF99"/>
        <w:tblLook w:val="01E0" w:firstRow="1" w:lastRow="1" w:firstColumn="1" w:lastColumn="1" w:noHBand="0" w:noVBand="0"/>
      </w:tblPr>
      <w:tblGrid>
        <w:gridCol w:w="8856"/>
      </w:tblGrid>
      <w:tr w:rsidR="00DC3875" w:rsidRPr="0002578B" w14:paraId="02D19055" w14:textId="77777777">
        <w:tc>
          <w:tcPr>
            <w:tcW w:w="8856" w:type="dxa"/>
            <w:shd w:val="clear" w:color="auto" w:fill="FFFF99"/>
          </w:tcPr>
          <w:p w14:paraId="6374A71A" w14:textId="77777777" w:rsidR="00DC3875" w:rsidRDefault="00DC3875">
            <w:pPr>
              <w:rPr>
                <w:rFonts w:asciiTheme="minorHAnsi" w:hAnsiTheme="minorHAnsi" w:cstheme="minorHAnsi"/>
                <w:b/>
                <w:color w:val="000000" w:themeColor="text1"/>
              </w:rPr>
            </w:pPr>
          </w:p>
          <w:p w14:paraId="4C3405DB" w14:textId="77777777" w:rsidR="00DC3875" w:rsidRPr="0002578B" w:rsidRDefault="00DC3875">
            <w:pPr>
              <w:rPr>
                <w:rFonts w:asciiTheme="minorHAnsi" w:hAnsiTheme="minorHAnsi" w:cstheme="minorHAnsi"/>
                <w:b/>
                <w:color w:val="000000" w:themeColor="text1"/>
              </w:rPr>
            </w:pPr>
          </w:p>
        </w:tc>
      </w:tr>
    </w:tbl>
    <w:p w14:paraId="1B77EC85" w14:textId="77777777" w:rsidR="00564A19" w:rsidRDefault="00564A19" w:rsidP="00564A19">
      <w:pPr>
        <w:rPr>
          <w:rFonts w:asciiTheme="minorHAnsi" w:hAnsiTheme="minorHAnsi" w:cstheme="minorHAnsi"/>
          <w:color w:val="000000"/>
          <w:szCs w:val="24"/>
        </w:rPr>
      </w:pPr>
    </w:p>
    <w:p w14:paraId="3CA8B6B1" w14:textId="593A4D8C" w:rsidR="00F852FD" w:rsidRPr="002F1A33" w:rsidRDefault="0041771E" w:rsidP="002F1A33">
      <w:pPr>
        <w:pStyle w:val="ListParagraph"/>
        <w:numPr>
          <w:ilvl w:val="3"/>
          <w:numId w:val="3"/>
        </w:numPr>
        <w:rPr>
          <w:rFonts w:asciiTheme="minorHAnsi" w:hAnsiTheme="minorHAnsi" w:cstheme="minorHAnsi"/>
          <w:color w:val="000000" w:themeColor="text1"/>
          <w:szCs w:val="24"/>
        </w:rPr>
      </w:pPr>
      <w:r w:rsidRPr="002F1A33">
        <w:rPr>
          <w:rFonts w:asciiTheme="minorHAnsi" w:hAnsiTheme="minorHAnsi" w:cstheme="minorHAnsi"/>
          <w:color w:val="000000"/>
          <w:szCs w:val="24"/>
        </w:rPr>
        <w:t xml:space="preserve">How does your company ensure that examination questions receive proper randomization </w:t>
      </w:r>
      <w:proofErr w:type="gramStart"/>
      <w:r w:rsidRPr="002F1A33">
        <w:rPr>
          <w:rFonts w:asciiTheme="minorHAnsi" w:hAnsiTheme="minorHAnsi" w:cstheme="minorHAnsi"/>
          <w:color w:val="000000"/>
          <w:szCs w:val="24"/>
        </w:rPr>
        <w:t>in order to</w:t>
      </w:r>
      <w:proofErr w:type="gramEnd"/>
      <w:r w:rsidRPr="002F1A33">
        <w:rPr>
          <w:rFonts w:asciiTheme="minorHAnsi" w:hAnsiTheme="minorHAnsi" w:cstheme="minorHAnsi"/>
          <w:color w:val="000000"/>
          <w:szCs w:val="24"/>
        </w:rPr>
        <w:t xml:space="preserve"> ensure that memorization of the examinations is not possible?</w:t>
      </w:r>
    </w:p>
    <w:tbl>
      <w:tblPr>
        <w:tblStyle w:val="TableGrid"/>
        <w:tblW w:w="0" w:type="auto"/>
        <w:shd w:val="clear" w:color="auto" w:fill="FFFF99"/>
        <w:tblLook w:val="01E0" w:firstRow="1" w:lastRow="1" w:firstColumn="1" w:lastColumn="1" w:noHBand="0" w:noVBand="0"/>
      </w:tblPr>
      <w:tblGrid>
        <w:gridCol w:w="8856"/>
      </w:tblGrid>
      <w:tr w:rsidR="00DC3875" w:rsidRPr="0002578B" w14:paraId="0C98AC6D" w14:textId="77777777">
        <w:tc>
          <w:tcPr>
            <w:tcW w:w="8856" w:type="dxa"/>
            <w:shd w:val="clear" w:color="auto" w:fill="FFFF99"/>
          </w:tcPr>
          <w:p w14:paraId="72669FED" w14:textId="77777777" w:rsidR="00DC3875" w:rsidRDefault="00DC3875">
            <w:pPr>
              <w:rPr>
                <w:rFonts w:asciiTheme="minorHAnsi" w:hAnsiTheme="minorHAnsi" w:cstheme="minorHAnsi"/>
                <w:b/>
                <w:color w:val="000000" w:themeColor="text1"/>
              </w:rPr>
            </w:pPr>
          </w:p>
          <w:p w14:paraId="18FBBD45" w14:textId="77777777" w:rsidR="00DC3875" w:rsidRPr="0002578B" w:rsidRDefault="00DC3875">
            <w:pPr>
              <w:rPr>
                <w:rFonts w:asciiTheme="minorHAnsi" w:hAnsiTheme="minorHAnsi" w:cstheme="minorHAnsi"/>
                <w:b/>
                <w:color w:val="000000" w:themeColor="text1"/>
              </w:rPr>
            </w:pPr>
          </w:p>
        </w:tc>
      </w:tr>
    </w:tbl>
    <w:p w14:paraId="429BDA43" w14:textId="4467A9C0" w:rsidR="00CB759F" w:rsidRDefault="00CB759F" w:rsidP="00DC3875">
      <w:pPr>
        <w:rPr>
          <w:rFonts w:asciiTheme="minorHAnsi" w:hAnsiTheme="minorHAnsi" w:cstheme="minorHAnsi"/>
          <w:b/>
          <w:color w:val="000000" w:themeColor="text1"/>
          <w:szCs w:val="24"/>
        </w:rPr>
      </w:pPr>
    </w:p>
    <w:p w14:paraId="021B7AF4" w14:textId="77777777" w:rsidR="00FC140C" w:rsidRPr="00FC140C" w:rsidRDefault="00FC140C" w:rsidP="00DC3875">
      <w:pPr>
        <w:rPr>
          <w:rFonts w:asciiTheme="minorHAnsi" w:hAnsiTheme="minorHAnsi" w:cstheme="minorHAnsi"/>
          <w:b/>
          <w:bCs/>
          <w:color w:val="000000" w:themeColor="text1"/>
          <w:szCs w:val="24"/>
        </w:rPr>
      </w:pPr>
    </w:p>
    <w:p w14:paraId="44AA34E7" w14:textId="77777777" w:rsidR="00DD3E00" w:rsidRPr="00A56995" w:rsidRDefault="00DD3E00" w:rsidP="002F1A33">
      <w:pPr>
        <w:pStyle w:val="ListParagraph"/>
        <w:numPr>
          <w:ilvl w:val="3"/>
          <w:numId w:val="3"/>
        </w:numPr>
        <w:rPr>
          <w:rFonts w:asciiTheme="minorHAnsi" w:hAnsiTheme="minorHAnsi" w:cstheme="minorHAnsi"/>
          <w:color w:val="000000" w:themeColor="text1"/>
          <w:szCs w:val="24"/>
        </w:rPr>
      </w:pPr>
      <w:r w:rsidRPr="00A56995">
        <w:rPr>
          <w:rFonts w:asciiTheme="minorHAnsi" w:hAnsiTheme="minorHAnsi" w:cstheme="minorHAnsi"/>
          <w:color w:val="000000"/>
          <w:szCs w:val="24"/>
        </w:rPr>
        <w:t>Describe the design of your company’s testing centers and explain why that design is the most effective method for test taking, security, and standardization between examination centers. Are your examination sites vendor-owned? If not, how do you ensure accountability and continuity of your business and service models?</w:t>
      </w:r>
    </w:p>
    <w:tbl>
      <w:tblPr>
        <w:tblStyle w:val="TableGrid"/>
        <w:tblW w:w="0" w:type="auto"/>
        <w:shd w:val="clear" w:color="auto" w:fill="FFFF99"/>
        <w:tblLook w:val="01E0" w:firstRow="1" w:lastRow="1" w:firstColumn="1" w:lastColumn="1" w:noHBand="0" w:noVBand="0"/>
      </w:tblPr>
      <w:tblGrid>
        <w:gridCol w:w="8856"/>
      </w:tblGrid>
      <w:tr w:rsidR="00DD3E00" w:rsidRPr="0002578B" w14:paraId="5FEDDCAD" w14:textId="77777777">
        <w:tc>
          <w:tcPr>
            <w:tcW w:w="8856" w:type="dxa"/>
            <w:shd w:val="clear" w:color="auto" w:fill="FFFF99"/>
          </w:tcPr>
          <w:p w14:paraId="50BC58AF" w14:textId="77777777" w:rsidR="00DD3E00" w:rsidRDefault="00DD3E00">
            <w:pPr>
              <w:rPr>
                <w:rFonts w:asciiTheme="minorHAnsi" w:hAnsiTheme="minorHAnsi" w:cstheme="minorHAnsi"/>
                <w:b/>
                <w:color w:val="000000" w:themeColor="text1"/>
              </w:rPr>
            </w:pPr>
          </w:p>
          <w:p w14:paraId="64A31873" w14:textId="77777777" w:rsidR="00DD3E00" w:rsidRPr="0002578B" w:rsidRDefault="00DD3E00">
            <w:pPr>
              <w:rPr>
                <w:rFonts w:asciiTheme="minorHAnsi" w:hAnsiTheme="minorHAnsi" w:cstheme="minorHAnsi"/>
                <w:b/>
                <w:color w:val="000000" w:themeColor="text1"/>
              </w:rPr>
            </w:pPr>
          </w:p>
        </w:tc>
      </w:tr>
    </w:tbl>
    <w:p w14:paraId="7F0431D1" w14:textId="77777777" w:rsidR="00CD03E5" w:rsidRPr="00CD03E5" w:rsidRDefault="00CD03E5" w:rsidP="00CD03E5">
      <w:pPr>
        <w:pStyle w:val="ListParagraph"/>
        <w:rPr>
          <w:rFonts w:asciiTheme="minorHAnsi" w:hAnsiTheme="minorHAnsi" w:cstheme="minorHAnsi"/>
          <w:color w:val="000000" w:themeColor="text1"/>
          <w:szCs w:val="24"/>
        </w:rPr>
      </w:pPr>
    </w:p>
    <w:p w14:paraId="251FCB70" w14:textId="0BCAD2C3" w:rsidR="0051667C" w:rsidRPr="00A56995" w:rsidRDefault="0051667C" w:rsidP="002F1A33">
      <w:pPr>
        <w:pStyle w:val="ListParagraph"/>
        <w:numPr>
          <w:ilvl w:val="3"/>
          <w:numId w:val="3"/>
        </w:numPr>
        <w:rPr>
          <w:rFonts w:asciiTheme="minorHAnsi" w:hAnsiTheme="minorHAnsi" w:cstheme="minorHAnsi"/>
          <w:color w:val="000000" w:themeColor="text1"/>
          <w:szCs w:val="24"/>
        </w:rPr>
      </w:pPr>
      <w:r w:rsidRPr="00A56995">
        <w:rPr>
          <w:rFonts w:asciiTheme="minorHAnsi" w:hAnsiTheme="minorHAnsi" w:cstheme="minorHAnsi"/>
          <w:color w:val="000000"/>
          <w:szCs w:val="24"/>
        </w:rPr>
        <w:t>Provide a narrative that specifically discusses how your company intends to establish a presence in the locales where your company will be required to provide testing during the terms of the contract. Within your narrative, identify:</w:t>
      </w:r>
    </w:p>
    <w:p w14:paraId="4FCC420E" w14:textId="77777777" w:rsidR="0051667C" w:rsidRPr="00A56995" w:rsidRDefault="0051667C" w:rsidP="0051667C">
      <w:pPr>
        <w:rPr>
          <w:rFonts w:asciiTheme="minorHAnsi" w:hAnsiTheme="minorHAnsi" w:cstheme="minorHAnsi"/>
          <w:color w:val="000000" w:themeColor="text1"/>
          <w:szCs w:val="24"/>
        </w:rPr>
      </w:pPr>
    </w:p>
    <w:p w14:paraId="6A0F0008" w14:textId="77777777" w:rsidR="0051667C" w:rsidRPr="00A56995" w:rsidRDefault="0051667C" w:rsidP="0051667C">
      <w:pPr>
        <w:pStyle w:val="ListParagraph"/>
        <w:numPr>
          <w:ilvl w:val="0"/>
          <w:numId w:val="1"/>
        </w:numPr>
        <w:rPr>
          <w:rFonts w:asciiTheme="minorHAnsi" w:hAnsiTheme="minorHAnsi" w:cstheme="minorHAnsi"/>
          <w:color w:val="000000" w:themeColor="text1"/>
          <w:szCs w:val="24"/>
        </w:rPr>
      </w:pPr>
      <w:r w:rsidRPr="00A56995">
        <w:rPr>
          <w:rFonts w:asciiTheme="minorHAnsi" w:hAnsiTheme="minorHAnsi" w:cstheme="minorHAnsi"/>
          <w:color w:val="000000" w:themeColor="text1"/>
          <w:szCs w:val="24"/>
        </w:rPr>
        <w:t xml:space="preserve">Any current relationships that your company maintains with subcontractors that oversee your testing centers/sites and that would be utilized to fulfill this </w:t>
      </w:r>
      <w:proofErr w:type="gramStart"/>
      <w:r w:rsidRPr="00A56995">
        <w:rPr>
          <w:rFonts w:asciiTheme="minorHAnsi" w:hAnsiTheme="minorHAnsi" w:cstheme="minorHAnsi"/>
          <w:color w:val="000000" w:themeColor="text1"/>
          <w:szCs w:val="24"/>
        </w:rPr>
        <w:t>contract;</w:t>
      </w:r>
      <w:proofErr w:type="gramEnd"/>
    </w:p>
    <w:tbl>
      <w:tblPr>
        <w:tblStyle w:val="TableGrid"/>
        <w:tblW w:w="0" w:type="auto"/>
        <w:shd w:val="clear" w:color="auto" w:fill="FFFF99"/>
        <w:tblLook w:val="01E0" w:firstRow="1" w:lastRow="1" w:firstColumn="1" w:lastColumn="1" w:noHBand="0" w:noVBand="0"/>
      </w:tblPr>
      <w:tblGrid>
        <w:gridCol w:w="8856"/>
      </w:tblGrid>
      <w:tr w:rsidR="0051667C" w:rsidRPr="0002578B" w14:paraId="3DEBE7EF" w14:textId="77777777">
        <w:tc>
          <w:tcPr>
            <w:tcW w:w="8856" w:type="dxa"/>
            <w:shd w:val="clear" w:color="auto" w:fill="FFFF99"/>
          </w:tcPr>
          <w:p w14:paraId="5C8110CA" w14:textId="77777777" w:rsidR="0051667C" w:rsidRDefault="0051667C">
            <w:pPr>
              <w:rPr>
                <w:rFonts w:asciiTheme="minorHAnsi" w:hAnsiTheme="minorHAnsi" w:cstheme="minorHAnsi"/>
                <w:b/>
                <w:color w:val="000000" w:themeColor="text1"/>
              </w:rPr>
            </w:pPr>
          </w:p>
          <w:p w14:paraId="5E6E0613" w14:textId="77777777" w:rsidR="0051667C" w:rsidRPr="0002578B" w:rsidRDefault="0051667C">
            <w:pPr>
              <w:rPr>
                <w:rFonts w:asciiTheme="minorHAnsi" w:hAnsiTheme="minorHAnsi" w:cstheme="minorHAnsi"/>
                <w:b/>
                <w:color w:val="000000" w:themeColor="text1"/>
              </w:rPr>
            </w:pPr>
          </w:p>
        </w:tc>
      </w:tr>
    </w:tbl>
    <w:p w14:paraId="1E2D9E48" w14:textId="77777777" w:rsidR="0051667C" w:rsidRPr="00415AE4" w:rsidRDefault="0051667C" w:rsidP="0051667C">
      <w:pPr>
        <w:rPr>
          <w:rFonts w:asciiTheme="minorHAnsi" w:hAnsiTheme="minorHAnsi" w:cstheme="minorHAnsi"/>
          <w:color w:val="000000" w:themeColor="text1"/>
          <w:sz w:val="20"/>
        </w:rPr>
      </w:pPr>
    </w:p>
    <w:p w14:paraId="571DFD8E" w14:textId="77777777" w:rsidR="0051667C" w:rsidRPr="00A56995" w:rsidRDefault="0051667C" w:rsidP="0051667C">
      <w:pPr>
        <w:pStyle w:val="ListParagraph"/>
        <w:numPr>
          <w:ilvl w:val="0"/>
          <w:numId w:val="1"/>
        </w:numPr>
        <w:rPr>
          <w:rFonts w:asciiTheme="minorHAnsi" w:hAnsiTheme="minorHAnsi" w:cstheme="minorHAnsi"/>
          <w:color w:val="000000" w:themeColor="text1"/>
          <w:szCs w:val="24"/>
        </w:rPr>
      </w:pPr>
      <w:r w:rsidRPr="00A56995">
        <w:rPr>
          <w:rFonts w:asciiTheme="minorHAnsi" w:hAnsiTheme="minorHAnsi" w:cstheme="minorHAnsi"/>
          <w:color w:val="000000" w:themeColor="text1"/>
          <w:szCs w:val="24"/>
        </w:rPr>
        <w:t xml:space="preserve">The sites where testing centers/sites are currently located in the State of </w:t>
      </w:r>
      <w:proofErr w:type="gramStart"/>
      <w:r w:rsidRPr="00A56995">
        <w:rPr>
          <w:rFonts w:asciiTheme="minorHAnsi" w:hAnsiTheme="minorHAnsi" w:cstheme="minorHAnsi"/>
          <w:color w:val="000000" w:themeColor="text1"/>
          <w:szCs w:val="24"/>
        </w:rPr>
        <w:t>Indiana;</w:t>
      </w:r>
      <w:proofErr w:type="gramEnd"/>
    </w:p>
    <w:tbl>
      <w:tblPr>
        <w:tblStyle w:val="TableGrid"/>
        <w:tblW w:w="0" w:type="auto"/>
        <w:shd w:val="clear" w:color="auto" w:fill="FFFF99"/>
        <w:tblLook w:val="01E0" w:firstRow="1" w:lastRow="1" w:firstColumn="1" w:lastColumn="1" w:noHBand="0" w:noVBand="0"/>
      </w:tblPr>
      <w:tblGrid>
        <w:gridCol w:w="8856"/>
      </w:tblGrid>
      <w:tr w:rsidR="0051667C" w:rsidRPr="0002578B" w14:paraId="0F43A3ED" w14:textId="77777777">
        <w:tc>
          <w:tcPr>
            <w:tcW w:w="8856" w:type="dxa"/>
            <w:shd w:val="clear" w:color="auto" w:fill="FFFF99"/>
          </w:tcPr>
          <w:p w14:paraId="349522C7" w14:textId="77777777" w:rsidR="0051667C" w:rsidRDefault="0051667C">
            <w:pPr>
              <w:rPr>
                <w:rFonts w:asciiTheme="minorHAnsi" w:hAnsiTheme="minorHAnsi" w:cstheme="minorHAnsi"/>
                <w:b/>
                <w:color w:val="000000" w:themeColor="text1"/>
              </w:rPr>
            </w:pPr>
          </w:p>
          <w:p w14:paraId="5863FF3D" w14:textId="77777777" w:rsidR="0051667C" w:rsidRPr="0002578B" w:rsidRDefault="0051667C">
            <w:pPr>
              <w:rPr>
                <w:rFonts w:asciiTheme="minorHAnsi" w:hAnsiTheme="minorHAnsi" w:cstheme="minorHAnsi"/>
                <w:b/>
                <w:color w:val="000000" w:themeColor="text1"/>
              </w:rPr>
            </w:pPr>
          </w:p>
        </w:tc>
      </w:tr>
    </w:tbl>
    <w:p w14:paraId="30F469A1" w14:textId="77777777" w:rsidR="0051667C" w:rsidRPr="00DC3768" w:rsidRDefault="0051667C" w:rsidP="0051667C">
      <w:pPr>
        <w:rPr>
          <w:rFonts w:asciiTheme="minorHAnsi" w:hAnsiTheme="minorHAnsi" w:cstheme="minorHAnsi"/>
          <w:color w:val="000000" w:themeColor="text1"/>
          <w:szCs w:val="24"/>
        </w:rPr>
      </w:pPr>
    </w:p>
    <w:p w14:paraId="2B85179C" w14:textId="77777777" w:rsidR="0051667C" w:rsidRPr="00DC3768" w:rsidRDefault="0051667C" w:rsidP="0051667C">
      <w:pPr>
        <w:pStyle w:val="ListParagraph"/>
        <w:numPr>
          <w:ilvl w:val="0"/>
          <w:numId w:val="1"/>
        </w:numPr>
        <w:rPr>
          <w:rFonts w:asciiTheme="minorHAnsi" w:hAnsiTheme="minorHAnsi" w:cstheme="minorHAnsi"/>
          <w:color w:val="000000" w:themeColor="text1"/>
          <w:szCs w:val="24"/>
        </w:rPr>
      </w:pPr>
      <w:r w:rsidRPr="00DC3768">
        <w:rPr>
          <w:rFonts w:asciiTheme="minorHAnsi" w:hAnsiTheme="minorHAnsi" w:cstheme="minorHAnsi"/>
          <w:color w:val="000000" w:themeColor="text1"/>
          <w:szCs w:val="24"/>
        </w:rPr>
        <w:t xml:space="preserve">The sites where testing centers/sites are currently located in other </w:t>
      </w:r>
      <w:proofErr w:type="gramStart"/>
      <w:r w:rsidRPr="00DC3768">
        <w:rPr>
          <w:rFonts w:asciiTheme="minorHAnsi" w:hAnsiTheme="minorHAnsi" w:cstheme="minorHAnsi"/>
          <w:color w:val="000000" w:themeColor="text1"/>
          <w:szCs w:val="24"/>
        </w:rPr>
        <w:t>states;</w:t>
      </w:r>
      <w:proofErr w:type="gramEnd"/>
    </w:p>
    <w:tbl>
      <w:tblPr>
        <w:tblStyle w:val="TableGrid"/>
        <w:tblW w:w="0" w:type="auto"/>
        <w:shd w:val="clear" w:color="auto" w:fill="FFFF99"/>
        <w:tblLook w:val="01E0" w:firstRow="1" w:lastRow="1" w:firstColumn="1" w:lastColumn="1" w:noHBand="0" w:noVBand="0"/>
      </w:tblPr>
      <w:tblGrid>
        <w:gridCol w:w="8856"/>
      </w:tblGrid>
      <w:tr w:rsidR="0051667C" w:rsidRPr="0002578B" w14:paraId="1EC8335C" w14:textId="77777777">
        <w:tc>
          <w:tcPr>
            <w:tcW w:w="8856" w:type="dxa"/>
            <w:shd w:val="clear" w:color="auto" w:fill="FFFF99"/>
          </w:tcPr>
          <w:p w14:paraId="2BE79882" w14:textId="77777777" w:rsidR="0051667C" w:rsidRDefault="0051667C">
            <w:pPr>
              <w:rPr>
                <w:rFonts w:asciiTheme="minorHAnsi" w:hAnsiTheme="minorHAnsi" w:cstheme="minorHAnsi"/>
                <w:b/>
                <w:color w:val="000000" w:themeColor="text1"/>
              </w:rPr>
            </w:pPr>
          </w:p>
          <w:p w14:paraId="6ED28F16" w14:textId="77777777" w:rsidR="0051667C" w:rsidRPr="0002578B" w:rsidRDefault="0051667C">
            <w:pPr>
              <w:rPr>
                <w:rFonts w:asciiTheme="minorHAnsi" w:hAnsiTheme="minorHAnsi" w:cstheme="minorHAnsi"/>
                <w:b/>
                <w:color w:val="000000" w:themeColor="text1"/>
              </w:rPr>
            </w:pPr>
          </w:p>
        </w:tc>
      </w:tr>
    </w:tbl>
    <w:p w14:paraId="01670759" w14:textId="77777777" w:rsidR="0051667C" w:rsidRPr="00B96086" w:rsidRDefault="0051667C" w:rsidP="0051667C">
      <w:pPr>
        <w:rPr>
          <w:rFonts w:asciiTheme="minorHAnsi" w:hAnsiTheme="minorHAnsi" w:cstheme="minorHAnsi"/>
          <w:color w:val="000000" w:themeColor="text1"/>
          <w:sz w:val="20"/>
        </w:rPr>
      </w:pPr>
    </w:p>
    <w:p w14:paraId="68919A46" w14:textId="77777777" w:rsidR="0051667C" w:rsidRPr="00DC3768" w:rsidRDefault="0051667C" w:rsidP="0051667C">
      <w:pPr>
        <w:pStyle w:val="ListParagraph"/>
        <w:numPr>
          <w:ilvl w:val="0"/>
          <w:numId w:val="1"/>
        </w:numPr>
        <w:rPr>
          <w:rFonts w:asciiTheme="minorHAnsi" w:hAnsiTheme="minorHAnsi" w:cstheme="minorHAnsi"/>
          <w:color w:val="000000" w:themeColor="text1"/>
          <w:szCs w:val="24"/>
        </w:rPr>
      </w:pPr>
      <w:r w:rsidRPr="00DC3768">
        <w:rPr>
          <w:rFonts w:asciiTheme="minorHAnsi" w:hAnsiTheme="minorHAnsi" w:cstheme="minorHAnsi"/>
          <w:color w:val="000000" w:themeColor="text1"/>
          <w:szCs w:val="24"/>
        </w:rPr>
        <w:t>A statement assessing the extent to which the location of testing centers/sites that you plan to utilize would enable a practitioner residing anywhere in the State of Indiana to take an examination without the need to travel more than 50 miles.</w:t>
      </w:r>
    </w:p>
    <w:tbl>
      <w:tblPr>
        <w:tblStyle w:val="TableGrid"/>
        <w:tblW w:w="0" w:type="auto"/>
        <w:shd w:val="clear" w:color="auto" w:fill="FFFF99"/>
        <w:tblLook w:val="01E0" w:firstRow="1" w:lastRow="1" w:firstColumn="1" w:lastColumn="1" w:noHBand="0" w:noVBand="0"/>
      </w:tblPr>
      <w:tblGrid>
        <w:gridCol w:w="8856"/>
      </w:tblGrid>
      <w:tr w:rsidR="0051667C" w:rsidRPr="0002578B" w14:paraId="6A5E86A8" w14:textId="77777777">
        <w:tc>
          <w:tcPr>
            <w:tcW w:w="8856" w:type="dxa"/>
            <w:shd w:val="clear" w:color="auto" w:fill="FFFF99"/>
          </w:tcPr>
          <w:p w14:paraId="34D8716F" w14:textId="77777777" w:rsidR="0051667C" w:rsidRDefault="0051667C">
            <w:pPr>
              <w:rPr>
                <w:rFonts w:asciiTheme="minorHAnsi" w:hAnsiTheme="minorHAnsi" w:cstheme="minorHAnsi"/>
                <w:b/>
                <w:color w:val="000000" w:themeColor="text1"/>
              </w:rPr>
            </w:pPr>
          </w:p>
          <w:p w14:paraId="6E8473E2" w14:textId="77777777" w:rsidR="0051667C" w:rsidRPr="0002578B" w:rsidRDefault="0051667C">
            <w:pPr>
              <w:rPr>
                <w:rFonts w:asciiTheme="minorHAnsi" w:hAnsiTheme="minorHAnsi" w:cstheme="minorHAnsi"/>
                <w:b/>
                <w:color w:val="000000" w:themeColor="text1"/>
              </w:rPr>
            </w:pPr>
          </w:p>
        </w:tc>
      </w:tr>
    </w:tbl>
    <w:p w14:paraId="0F00B791" w14:textId="77777777" w:rsidR="00274B8B" w:rsidRDefault="00274B8B" w:rsidP="001E24B1">
      <w:pPr>
        <w:pStyle w:val="ListParagraph"/>
        <w:rPr>
          <w:rFonts w:asciiTheme="minorHAnsi" w:hAnsiTheme="minorHAnsi" w:cstheme="minorBidi"/>
          <w:color w:val="000000" w:themeColor="text1"/>
        </w:rPr>
      </w:pPr>
    </w:p>
    <w:p w14:paraId="23DF189A" w14:textId="77777777" w:rsidR="00B67F93" w:rsidRPr="00DC3768" w:rsidRDefault="00B67F93" w:rsidP="002F1A33">
      <w:pPr>
        <w:pStyle w:val="ListParagraph"/>
        <w:numPr>
          <w:ilvl w:val="3"/>
          <w:numId w:val="3"/>
        </w:numPr>
        <w:rPr>
          <w:rFonts w:asciiTheme="minorHAnsi" w:hAnsiTheme="minorHAnsi" w:cstheme="minorHAnsi"/>
          <w:color w:val="000000" w:themeColor="text1"/>
          <w:szCs w:val="24"/>
        </w:rPr>
      </w:pPr>
      <w:r w:rsidRPr="00DC3768">
        <w:rPr>
          <w:rFonts w:asciiTheme="minorHAnsi" w:hAnsiTheme="minorHAnsi" w:cstheme="minorHAnsi"/>
          <w:color w:val="000000"/>
          <w:szCs w:val="24"/>
        </w:rPr>
        <w:t xml:space="preserve">Identify any website in which your company maintains a presence on the </w:t>
      </w:r>
      <w:proofErr w:type="gramStart"/>
      <w:r w:rsidRPr="00DC3768">
        <w:rPr>
          <w:rFonts w:asciiTheme="minorHAnsi" w:hAnsiTheme="minorHAnsi" w:cstheme="minorHAnsi"/>
          <w:color w:val="000000"/>
          <w:szCs w:val="24"/>
        </w:rPr>
        <w:t>internet, and</w:t>
      </w:r>
      <w:proofErr w:type="gramEnd"/>
      <w:r w:rsidRPr="00DC3768">
        <w:rPr>
          <w:rFonts w:asciiTheme="minorHAnsi" w:hAnsiTheme="minorHAnsi" w:cstheme="minorHAnsi"/>
          <w:color w:val="000000"/>
          <w:szCs w:val="24"/>
        </w:rPr>
        <w:t xml:space="preserve"> provide a narrative describing how your company plans to maintain an examination website accessible to the State’s examinees and containing information about the examinations offered under the contract.</w:t>
      </w:r>
    </w:p>
    <w:tbl>
      <w:tblPr>
        <w:tblStyle w:val="TableGrid"/>
        <w:tblW w:w="0" w:type="auto"/>
        <w:shd w:val="clear" w:color="auto" w:fill="FFFF99"/>
        <w:tblLook w:val="01E0" w:firstRow="1" w:lastRow="1" w:firstColumn="1" w:lastColumn="1" w:noHBand="0" w:noVBand="0"/>
      </w:tblPr>
      <w:tblGrid>
        <w:gridCol w:w="8856"/>
      </w:tblGrid>
      <w:tr w:rsidR="00B67F93" w:rsidRPr="0002578B" w14:paraId="0CC8AE2D" w14:textId="77777777">
        <w:tc>
          <w:tcPr>
            <w:tcW w:w="8856" w:type="dxa"/>
            <w:shd w:val="clear" w:color="auto" w:fill="FFFF99"/>
          </w:tcPr>
          <w:p w14:paraId="40BF9DEB" w14:textId="77777777" w:rsidR="00B67F93" w:rsidRDefault="00B67F93">
            <w:pPr>
              <w:rPr>
                <w:rFonts w:asciiTheme="minorHAnsi" w:hAnsiTheme="minorHAnsi" w:cstheme="minorHAnsi"/>
                <w:b/>
                <w:color w:val="000000" w:themeColor="text1"/>
              </w:rPr>
            </w:pPr>
          </w:p>
          <w:p w14:paraId="121A0F46" w14:textId="77777777" w:rsidR="00B67F93" w:rsidRPr="0002578B" w:rsidRDefault="00B67F93">
            <w:pPr>
              <w:rPr>
                <w:rFonts w:asciiTheme="minorHAnsi" w:hAnsiTheme="minorHAnsi" w:cstheme="minorHAnsi"/>
                <w:b/>
                <w:color w:val="000000" w:themeColor="text1"/>
              </w:rPr>
            </w:pPr>
          </w:p>
        </w:tc>
      </w:tr>
    </w:tbl>
    <w:p w14:paraId="70F712D1" w14:textId="77777777" w:rsidR="00FB5DB5" w:rsidRPr="00FB5DB5" w:rsidRDefault="00FB5DB5" w:rsidP="00FB5DB5">
      <w:pPr>
        <w:pStyle w:val="ListParagraph"/>
        <w:rPr>
          <w:rFonts w:asciiTheme="minorHAnsi" w:hAnsiTheme="minorHAnsi" w:cstheme="minorHAnsi"/>
          <w:color w:val="000000" w:themeColor="text1"/>
          <w:szCs w:val="24"/>
        </w:rPr>
      </w:pPr>
    </w:p>
    <w:p w14:paraId="4470C9C3" w14:textId="3803483D" w:rsidR="00474A3F" w:rsidRPr="00DC3768" w:rsidRDefault="00474A3F" w:rsidP="002F1A33">
      <w:pPr>
        <w:pStyle w:val="ListParagraph"/>
        <w:numPr>
          <w:ilvl w:val="3"/>
          <w:numId w:val="3"/>
        </w:numPr>
        <w:rPr>
          <w:rFonts w:asciiTheme="minorHAnsi" w:hAnsiTheme="minorHAnsi" w:cstheme="minorHAnsi"/>
          <w:color w:val="000000" w:themeColor="text1"/>
          <w:szCs w:val="24"/>
        </w:rPr>
      </w:pPr>
      <w:r w:rsidRPr="00DC3768">
        <w:rPr>
          <w:rFonts w:asciiTheme="minorHAnsi" w:hAnsiTheme="minorHAnsi" w:cstheme="minorHAnsi"/>
          <w:color w:val="000000"/>
          <w:szCs w:val="24"/>
        </w:rPr>
        <w:t xml:space="preserve">Please provide details regarding how and in what format your company plans to provide monthly electronic reports that calculate pass/fail statistics for each approved beauty culture school, distribute the report to individual schools, and provide a summary of the </w:t>
      </w:r>
      <w:r w:rsidRPr="00DC3768">
        <w:rPr>
          <w:rFonts w:asciiTheme="minorHAnsi" w:hAnsiTheme="minorHAnsi" w:cstheme="minorHAnsi"/>
          <w:color w:val="000000"/>
          <w:szCs w:val="24"/>
        </w:rPr>
        <w:lastRenderedPageBreak/>
        <w:t>reports to the State.</w:t>
      </w:r>
    </w:p>
    <w:tbl>
      <w:tblPr>
        <w:tblStyle w:val="TableGrid"/>
        <w:tblW w:w="0" w:type="auto"/>
        <w:shd w:val="clear" w:color="auto" w:fill="FFFF99"/>
        <w:tblLook w:val="01E0" w:firstRow="1" w:lastRow="1" w:firstColumn="1" w:lastColumn="1" w:noHBand="0" w:noVBand="0"/>
      </w:tblPr>
      <w:tblGrid>
        <w:gridCol w:w="8856"/>
      </w:tblGrid>
      <w:tr w:rsidR="00474A3F" w:rsidRPr="0002578B" w14:paraId="3D4A1253" w14:textId="77777777">
        <w:tc>
          <w:tcPr>
            <w:tcW w:w="8856" w:type="dxa"/>
            <w:shd w:val="clear" w:color="auto" w:fill="FFFF99"/>
          </w:tcPr>
          <w:p w14:paraId="35F91EA6" w14:textId="77777777" w:rsidR="00474A3F" w:rsidRDefault="00474A3F">
            <w:pPr>
              <w:rPr>
                <w:rFonts w:asciiTheme="minorHAnsi" w:hAnsiTheme="minorHAnsi" w:cstheme="minorHAnsi"/>
                <w:b/>
                <w:color w:val="000000" w:themeColor="text1"/>
              </w:rPr>
            </w:pPr>
          </w:p>
          <w:p w14:paraId="311993DB" w14:textId="77777777" w:rsidR="00474A3F" w:rsidRPr="0002578B" w:rsidRDefault="00474A3F">
            <w:pPr>
              <w:rPr>
                <w:rFonts w:asciiTheme="minorHAnsi" w:hAnsiTheme="minorHAnsi" w:cstheme="minorHAnsi"/>
                <w:b/>
                <w:color w:val="000000" w:themeColor="text1"/>
              </w:rPr>
            </w:pPr>
          </w:p>
        </w:tc>
      </w:tr>
    </w:tbl>
    <w:p w14:paraId="50CD5E7D" w14:textId="77777777" w:rsidR="00FB5DB5" w:rsidRPr="00FB5DB5" w:rsidRDefault="00FB5DB5" w:rsidP="00FB5DB5">
      <w:pPr>
        <w:pStyle w:val="ListParagraph"/>
        <w:rPr>
          <w:rFonts w:asciiTheme="minorHAnsi" w:hAnsiTheme="minorHAnsi" w:cstheme="minorHAnsi"/>
          <w:color w:val="000000" w:themeColor="text1"/>
          <w:szCs w:val="24"/>
        </w:rPr>
      </w:pPr>
    </w:p>
    <w:p w14:paraId="2144035B" w14:textId="640FE4E7" w:rsidR="00EA6561" w:rsidRPr="00DC3768" w:rsidRDefault="00EA6561" w:rsidP="002F1A33">
      <w:pPr>
        <w:pStyle w:val="ListParagraph"/>
        <w:numPr>
          <w:ilvl w:val="3"/>
          <w:numId w:val="3"/>
        </w:numPr>
        <w:rPr>
          <w:rFonts w:asciiTheme="minorHAnsi" w:hAnsiTheme="minorHAnsi" w:cstheme="minorHAnsi"/>
          <w:color w:val="000000" w:themeColor="text1"/>
          <w:szCs w:val="24"/>
        </w:rPr>
      </w:pPr>
      <w:r w:rsidRPr="00DC3768">
        <w:rPr>
          <w:rFonts w:asciiTheme="minorHAnsi" w:hAnsiTheme="minorHAnsi" w:cstheme="minorHAnsi"/>
          <w:color w:val="000000"/>
          <w:szCs w:val="24"/>
        </w:rPr>
        <w:t>Please provide a narrative describing how your company intends to provide timely communication to the State. Include in your narrative the anticipated protocol you intend to utilize when your company contacted by the State regarding issues related to your provision of services to the State and its examination applicants. Also include information regarding the timelines under which the State can expect responses to the State’s requests for assistance.</w:t>
      </w:r>
    </w:p>
    <w:tbl>
      <w:tblPr>
        <w:tblStyle w:val="TableGrid"/>
        <w:tblW w:w="0" w:type="auto"/>
        <w:shd w:val="clear" w:color="auto" w:fill="FFFF99"/>
        <w:tblLook w:val="01E0" w:firstRow="1" w:lastRow="1" w:firstColumn="1" w:lastColumn="1" w:noHBand="0" w:noVBand="0"/>
      </w:tblPr>
      <w:tblGrid>
        <w:gridCol w:w="8856"/>
      </w:tblGrid>
      <w:tr w:rsidR="00EA6561" w:rsidRPr="0002578B" w14:paraId="19F0450A" w14:textId="77777777">
        <w:tc>
          <w:tcPr>
            <w:tcW w:w="8856" w:type="dxa"/>
            <w:shd w:val="clear" w:color="auto" w:fill="FFFF99"/>
          </w:tcPr>
          <w:p w14:paraId="494173FA" w14:textId="77777777" w:rsidR="00EA6561" w:rsidRDefault="00EA6561">
            <w:pPr>
              <w:rPr>
                <w:rFonts w:asciiTheme="minorHAnsi" w:hAnsiTheme="minorHAnsi" w:cstheme="minorHAnsi"/>
                <w:b/>
                <w:color w:val="000000" w:themeColor="text1"/>
              </w:rPr>
            </w:pPr>
          </w:p>
          <w:p w14:paraId="6F0B2751" w14:textId="77777777" w:rsidR="00EA6561" w:rsidRPr="0002578B" w:rsidRDefault="00EA6561">
            <w:pPr>
              <w:rPr>
                <w:rFonts w:asciiTheme="minorHAnsi" w:hAnsiTheme="minorHAnsi" w:cstheme="minorHAnsi"/>
                <w:b/>
                <w:color w:val="000000" w:themeColor="text1"/>
              </w:rPr>
            </w:pPr>
          </w:p>
        </w:tc>
      </w:tr>
    </w:tbl>
    <w:p w14:paraId="40E3A00D" w14:textId="77777777" w:rsidR="00125A09" w:rsidRPr="00125A09" w:rsidRDefault="00125A09" w:rsidP="00125A09">
      <w:pPr>
        <w:pStyle w:val="ListParagraph"/>
        <w:rPr>
          <w:rFonts w:asciiTheme="minorHAnsi" w:hAnsiTheme="minorHAnsi" w:cstheme="minorHAnsi"/>
          <w:color w:val="000000" w:themeColor="text1"/>
          <w:szCs w:val="24"/>
        </w:rPr>
      </w:pPr>
    </w:p>
    <w:p w14:paraId="2C4DD1CA" w14:textId="77777777" w:rsidR="00C85A38" w:rsidRPr="00DC3768" w:rsidRDefault="00C85A38" w:rsidP="002F1A33">
      <w:pPr>
        <w:pStyle w:val="ListParagraph"/>
        <w:numPr>
          <w:ilvl w:val="3"/>
          <w:numId w:val="3"/>
        </w:numPr>
        <w:rPr>
          <w:rFonts w:asciiTheme="minorHAnsi" w:hAnsiTheme="minorHAnsi" w:cstheme="minorHAnsi"/>
          <w:color w:val="000000" w:themeColor="text1"/>
          <w:szCs w:val="24"/>
        </w:rPr>
      </w:pPr>
      <w:r w:rsidRPr="00DC3768">
        <w:rPr>
          <w:rFonts w:asciiTheme="minorHAnsi" w:hAnsiTheme="minorHAnsi" w:cstheme="minorHAnsi"/>
          <w:color w:val="000000"/>
          <w:szCs w:val="24"/>
        </w:rPr>
        <w:t>Please provide a narrative describing your company’s ability to ensure an orderly and efficient start up and transition from the current Vendor. Include an implementation plan that indicates how your company will ramp up and implement services to coincide with the expiration date of the current contract and include within your plan the following sections:</w:t>
      </w:r>
    </w:p>
    <w:p w14:paraId="40760268" w14:textId="77777777" w:rsidR="00C85A38" w:rsidRPr="00DC3768" w:rsidRDefault="00C85A38" w:rsidP="00C85A38">
      <w:pPr>
        <w:pStyle w:val="ListParagraph"/>
        <w:ind w:left="1080"/>
        <w:rPr>
          <w:rFonts w:asciiTheme="minorHAnsi" w:hAnsiTheme="minorHAnsi" w:cstheme="minorHAnsi"/>
          <w:color w:val="000000"/>
          <w:szCs w:val="24"/>
        </w:rPr>
      </w:pPr>
    </w:p>
    <w:p w14:paraId="0A472953" w14:textId="77777777" w:rsidR="00C85A38" w:rsidRPr="00DC3768" w:rsidRDefault="00C85A38" w:rsidP="00C85A38">
      <w:pPr>
        <w:pStyle w:val="ListParagraph"/>
        <w:ind w:left="1080"/>
        <w:rPr>
          <w:rFonts w:asciiTheme="minorHAnsi" w:hAnsiTheme="minorHAnsi" w:cstheme="minorHAnsi"/>
          <w:color w:val="000000" w:themeColor="text1"/>
          <w:szCs w:val="24"/>
        </w:rPr>
      </w:pPr>
      <w:r w:rsidRPr="00DC3768">
        <w:rPr>
          <w:rFonts w:asciiTheme="minorHAnsi" w:hAnsiTheme="minorHAnsi" w:cstheme="minorHAnsi"/>
          <w:color w:val="000000" w:themeColor="text1"/>
          <w:szCs w:val="24"/>
        </w:rPr>
        <w:t>A. Key Steps</w:t>
      </w:r>
    </w:p>
    <w:tbl>
      <w:tblPr>
        <w:tblStyle w:val="TableGrid"/>
        <w:tblW w:w="0" w:type="auto"/>
        <w:shd w:val="clear" w:color="auto" w:fill="FFFF99"/>
        <w:tblLook w:val="01E0" w:firstRow="1" w:lastRow="1" w:firstColumn="1" w:lastColumn="1" w:noHBand="0" w:noVBand="0"/>
      </w:tblPr>
      <w:tblGrid>
        <w:gridCol w:w="8856"/>
      </w:tblGrid>
      <w:tr w:rsidR="00C85A38" w:rsidRPr="0002578B" w14:paraId="56F102E5" w14:textId="77777777">
        <w:tc>
          <w:tcPr>
            <w:tcW w:w="8856" w:type="dxa"/>
            <w:shd w:val="clear" w:color="auto" w:fill="FFFF99"/>
          </w:tcPr>
          <w:p w14:paraId="67090AF3" w14:textId="77777777" w:rsidR="00C85A38" w:rsidRDefault="00C85A38">
            <w:pPr>
              <w:rPr>
                <w:rFonts w:asciiTheme="minorHAnsi" w:hAnsiTheme="minorHAnsi" w:cstheme="minorHAnsi"/>
                <w:b/>
                <w:color w:val="000000" w:themeColor="text1"/>
              </w:rPr>
            </w:pPr>
          </w:p>
          <w:p w14:paraId="60F5F626" w14:textId="77777777" w:rsidR="00C85A38" w:rsidRPr="0002578B" w:rsidRDefault="00C85A38">
            <w:pPr>
              <w:rPr>
                <w:rFonts w:asciiTheme="minorHAnsi" w:hAnsiTheme="minorHAnsi" w:cstheme="minorHAnsi"/>
                <w:b/>
                <w:color w:val="000000" w:themeColor="text1"/>
              </w:rPr>
            </w:pPr>
          </w:p>
        </w:tc>
      </w:tr>
    </w:tbl>
    <w:p w14:paraId="7708E507" w14:textId="77777777" w:rsidR="00C85A38" w:rsidRDefault="00C85A38" w:rsidP="00C85A38">
      <w:pPr>
        <w:pStyle w:val="ListParagraph"/>
        <w:ind w:left="1080"/>
        <w:rPr>
          <w:rFonts w:asciiTheme="minorHAnsi" w:hAnsiTheme="minorHAnsi" w:cstheme="minorHAnsi"/>
          <w:color w:val="000000" w:themeColor="text1"/>
          <w:sz w:val="20"/>
        </w:rPr>
      </w:pPr>
    </w:p>
    <w:p w14:paraId="2B473594" w14:textId="77777777" w:rsidR="00C85A38" w:rsidRPr="00DC3768" w:rsidRDefault="00C85A38" w:rsidP="00C85A38">
      <w:pPr>
        <w:pStyle w:val="ListParagraph"/>
        <w:ind w:left="1080"/>
        <w:rPr>
          <w:rFonts w:asciiTheme="minorHAnsi" w:hAnsiTheme="minorHAnsi" w:cstheme="minorHAnsi"/>
          <w:color w:val="000000" w:themeColor="text1"/>
          <w:szCs w:val="24"/>
        </w:rPr>
      </w:pPr>
      <w:r w:rsidRPr="00DC3768">
        <w:rPr>
          <w:rFonts w:asciiTheme="minorHAnsi" w:hAnsiTheme="minorHAnsi" w:cstheme="minorHAnsi"/>
          <w:color w:val="000000" w:themeColor="text1"/>
          <w:szCs w:val="24"/>
        </w:rPr>
        <w:t>B. Timeframes</w:t>
      </w:r>
    </w:p>
    <w:tbl>
      <w:tblPr>
        <w:tblStyle w:val="TableGrid"/>
        <w:tblW w:w="0" w:type="auto"/>
        <w:shd w:val="clear" w:color="auto" w:fill="FFFF99"/>
        <w:tblLook w:val="01E0" w:firstRow="1" w:lastRow="1" w:firstColumn="1" w:lastColumn="1" w:noHBand="0" w:noVBand="0"/>
      </w:tblPr>
      <w:tblGrid>
        <w:gridCol w:w="8856"/>
      </w:tblGrid>
      <w:tr w:rsidR="00C85A38" w:rsidRPr="0002578B" w14:paraId="244A5603" w14:textId="77777777">
        <w:tc>
          <w:tcPr>
            <w:tcW w:w="8856" w:type="dxa"/>
            <w:shd w:val="clear" w:color="auto" w:fill="FFFF99"/>
          </w:tcPr>
          <w:p w14:paraId="65DF484E" w14:textId="77777777" w:rsidR="00C85A38" w:rsidRDefault="00C85A38">
            <w:pPr>
              <w:rPr>
                <w:rFonts w:asciiTheme="minorHAnsi" w:hAnsiTheme="minorHAnsi" w:cstheme="minorHAnsi"/>
                <w:b/>
                <w:color w:val="000000" w:themeColor="text1"/>
              </w:rPr>
            </w:pPr>
          </w:p>
          <w:p w14:paraId="41E5B47F" w14:textId="77777777" w:rsidR="00C85A38" w:rsidRPr="0002578B" w:rsidRDefault="00C85A38">
            <w:pPr>
              <w:rPr>
                <w:rFonts w:asciiTheme="minorHAnsi" w:hAnsiTheme="minorHAnsi" w:cstheme="minorHAnsi"/>
                <w:b/>
                <w:color w:val="000000" w:themeColor="text1"/>
              </w:rPr>
            </w:pPr>
          </w:p>
        </w:tc>
      </w:tr>
    </w:tbl>
    <w:p w14:paraId="52D27DD1" w14:textId="77777777" w:rsidR="00C85A38" w:rsidRPr="00DC3768" w:rsidRDefault="00C85A38" w:rsidP="00C85A38">
      <w:pPr>
        <w:pStyle w:val="ListParagraph"/>
        <w:ind w:left="1080"/>
        <w:rPr>
          <w:rFonts w:asciiTheme="minorHAnsi" w:hAnsiTheme="minorHAnsi" w:cstheme="minorHAnsi"/>
          <w:color w:val="000000" w:themeColor="text1"/>
          <w:szCs w:val="24"/>
        </w:rPr>
      </w:pPr>
    </w:p>
    <w:p w14:paraId="703194C3" w14:textId="77777777" w:rsidR="00C85A38" w:rsidRPr="00DC3768" w:rsidRDefault="00C85A38" w:rsidP="00C85A38">
      <w:pPr>
        <w:pStyle w:val="ListParagraph"/>
        <w:ind w:left="1080"/>
        <w:rPr>
          <w:rFonts w:asciiTheme="minorHAnsi" w:hAnsiTheme="minorHAnsi" w:cstheme="minorHAnsi"/>
          <w:color w:val="000000" w:themeColor="text1"/>
          <w:szCs w:val="24"/>
        </w:rPr>
      </w:pPr>
      <w:r w:rsidRPr="00DC3768">
        <w:rPr>
          <w:rFonts w:asciiTheme="minorHAnsi" w:hAnsiTheme="minorHAnsi" w:cstheme="minorHAnsi"/>
          <w:color w:val="000000" w:themeColor="text1"/>
          <w:szCs w:val="24"/>
        </w:rPr>
        <w:t>C. Target Dates</w:t>
      </w:r>
    </w:p>
    <w:tbl>
      <w:tblPr>
        <w:tblStyle w:val="TableGrid"/>
        <w:tblW w:w="0" w:type="auto"/>
        <w:shd w:val="clear" w:color="auto" w:fill="FFFF99"/>
        <w:tblLook w:val="01E0" w:firstRow="1" w:lastRow="1" w:firstColumn="1" w:lastColumn="1" w:noHBand="0" w:noVBand="0"/>
      </w:tblPr>
      <w:tblGrid>
        <w:gridCol w:w="8856"/>
      </w:tblGrid>
      <w:tr w:rsidR="00C85A38" w:rsidRPr="00DC3768" w14:paraId="10F0032C" w14:textId="77777777">
        <w:tc>
          <w:tcPr>
            <w:tcW w:w="8856" w:type="dxa"/>
            <w:shd w:val="clear" w:color="auto" w:fill="FFFF99"/>
          </w:tcPr>
          <w:p w14:paraId="3924F4E0" w14:textId="77777777" w:rsidR="00C85A38" w:rsidRPr="00DC3768" w:rsidRDefault="00C85A38">
            <w:pPr>
              <w:rPr>
                <w:rFonts w:asciiTheme="minorHAnsi" w:hAnsiTheme="minorHAnsi" w:cstheme="minorHAnsi"/>
                <w:b/>
                <w:color w:val="000000" w:themeColor="text1"/>
                <w:szCs w:val="24"/>
              </w:rPr>
            </w:pPr>
          </w:p>
          <w:p w14:paraId="59D30EEA" w14:textId="77777777" w:rsidR="00C85A38" w:rsidRPr="00DC3768" w:rsidRDefault="00C85A38">
            <w:pPr>
              <w:rPr>
                <w:rFonts w:asciiTheme="minorHAnsi" w:hAnsiTheme="minorHAnsi" w:cstheme="minorHAnsi"/>
                <w:b/>
                <w:color w:val="000000" w:themeColor="text1"/>
                <w:szCs w:val="24"/>
              </w:rPr>
            </w:pPr>
          </w:p>
        </w:tc>
      </w:tr>
    </w:tbl>
    <w:p w14:paraId="62B6727E" w14:textId="77777777" w:rsidR="00C85A38" w:rsidRPr="00DC3768" w:rsidRDefault="00C85A38" w:rsidP="00C85A38">
      <w:pPr>
        <w:pStyle w:val="ListParagraph"/>
        <w:ind w:left="1080"/>
        <w:rPr>
          <w:rFonts w:asciiTheme="minorHAnsi" w:hAnsiTheme="minorHAnsi" w:cstheme="minorHAnsi"/>
          <w:color w:val="000000" w:themeColor="text1"/>
          <w:szCs w:val="24"/>
        </w:rPr>
      </w:pPr>
    </w:p>
    <w:p w14:paraId="0C533EDE" w14:textId="77777777" w:rsidR="00C85A38" w:rsidRPr="00DC3768" w:rsidRDefault="00C85A38" w:rsidP="00C85A38">
      <w:pPr>
        <w:pStyle w:val="ListParagraph"/>
        <w:ind w:left="1080"/>
        <w:rPr>
          <w:rFonts w:asciiTheme="minorHAnsi" w:hAnsiTheme="minorHAnsi" w:cstheme="minorHAnsi"/>
          <w:color w:val="000000" w:themeColor="text1"/>
          <w:szCs w:val="24"/>
        </w:rPr>
      </w:pPr>
      <w:r w:rsidRPr="00DC3768">
        <w:rPr>
          <w:rFonts w:asciiTheme="minorHAnsi" w:hAnsiTheme="minorHAnsi" w:cstheme="minorHAnsi"/>
          <w:color w:val="000000" w:themeColor="text1"/>
          <w:szCs w:val="24"/>
        </w:rPr>
        <w:t>D. Responsible Parties</w:t>
      </w:r>
    </w:p>
    <w:tbl>
      <w:tblPr>
        <w:tblStyle w:val="TableGrid"/>
        <w:tblW w:w="0" w:type="auto"/>
        <w:shd w:val="clear" w:color="auto" w:fill="FFFF99"/>
        <w:tblLook w:val="01E0" w:firstRow="1" w:lastRow="1" w:firstColumn="1" w:lastColumn="1" w:noHBand="0" w:noVBand="0"/>
      </w:tblPr>
      <w:tblGrid>
        <w:gridCol w:w="8856"/>
      </w:tblGrid>
      <w:tr w:rsidR="00C85A38" w:rsidRPr="00DC3768" w14:paraId="3D0C3426" w14:textId="77777777">
        <w:tc>
          <w:tcPr>
            <w:tcW w:w="8856" w:type="dxa"/>
            <w:shd w:val="clear" w:color="auto" w:fill="FFFF99"/>
          </w:tcPr>
          <w:p w14:paraId="709F7E1F" w14:textId="77777777" w:rsidR="00C85A38" w:rsidRPr="00DC3768" w:rsidRDefault="00C85A38">
            <w:pPr>
              <w:rPr>
                <w:rFonts w:asciiTheme="minorHAnsi" w:hAnsiTheme="minorHAnsi" w:cstheme="minorHAnsi"/>
                <w:b/>
                <w:color w:val="000000" w:themeColor="text1"/>
                <w:szCs w:val="24"/>
              </w:rPr>
            </w:pPr>
          </w:p>
          <w:p w14:paraId="31B6634C" w14:textId="77777777" w:rsidR="00C85A38" w:rsidRPr="00DC3768" w:rsidRDefault="00C85A38">
            <w:pPr>
              <w:rPr>
                <w:rFonts w:asciiTheme="minorHAnsi" w:hAnsiTheme="minorHAnsi" w:cstheme="minorHAnsi"/>
                <w:b/>
                <w:color w:val="000000" w:themeColor="text1"/>
                <w:szCs w:val="24"/>
              </w:rPr>
            </w:pPr>
          </w:p>
        </w:tc>
      </w:tr>
    </w:tbl>
    <w:p w14:paraId="183971F8" w14:textId="77777777" w:rsidR="00C85A38" w:rsidRPr="00DC3768" w:rsidRDefault="00C85A38" w:rsidP="00C85A38">
      <w:pPr>
        <w:pStyle w:val="ListParagraph"/>
        <w:ind w:left="1080"/>
        <w:rPr>
          <w:rFonts w:asciiTheme="minorHAnsi" w:hAnsiTheme="minorHAnsi" w:cstheme="minorHAnsi"/>
          <w:color w:val="000000" w:themeColor="text1"/>
          <w:szCs w:val="24"/>
        </w:rPr>
      </w:pPr>
    </w:p>
    <w:p w14:paraId="6ED5FA9A" w14:textId="77777777" w:rsidR="00C85A38" w:rsidRPr="00DC3768" w:rsidRDefault="00C85A38" w:rsidP="00C85A38">
      <w:pPr>
        <w:pStyle w:val="ListParagraph"/>
        <w:ind w:left="1080"/>
        <w:rPr>
          <w:rFonts w:asciiTheme="minorHAnsi" w:hAnsiTheme="minorHAnsi" w:cstheme="minorHAnsi"/>
          <w:color w:val="000000" w:themeColor="text1"/>
          <w:szCs w:val="24"/>
        </w:rPr>
      </w:pPr>
      <w:r w:rsidRPr="00DC3768">
        <w:rPr>
          <w:rFonts w:asciiTheme="minorHAnsi" w:hAnsiTheme="minorHAnsi" w:cstheme="minorHAnsi"/>
          <w:color w:val="000000" w:themeColor="text1"/>
          <w:szCs w:val="24"/>
        </w:rPr>
        <w:t>E. Statues</w:t>
      </w:r>
    </w:p>
    <w:tbl>
      <w:tblPr>
        <w:tblStyle w:val="TableGrid"/>
        <w:tblW w:w="0" w:type="auto"/>
        <w:shd w:val="clear" w:color="auto" w:fill="FFFF99"/>
        <w:tblLook w:val="01E0" w:firstRow="1" w:lastRow="1" w:firstColumn="1" w:lastColumn="1" w:noHBand="0" w:noVBand="0"/>
      </w:tblPr>
      <w:tblGrid>
        <w:gridCol w:w="8856"/>
      </w:tblGrid>
      <w:tr w:rsidR="00C85A38" w:rsidRPr="00DC3768" w14:paraId="0FBDEBD9" w14:textId="77777777">
        <w:tc>
          <w:tcPr>
            <w:tcW w:w="8856" w:type="dxa"/>
            <w:shd w:val="clear" w:color="auto" w:fill="FFFF99"/>
          </w:tcPr>
          <w:p w14:paraId="21FBD90A" w14:textId="77777777" w:rsidR="00C85A38" w:rsidRPr="00DC3768" w:rsidRDefault="00C85A38">
            <w:pPr>
              <w:rPr>
                <w:rFonts w:asciiTheme="minorHAnsi" w:hAnsiTheme="minorHAnsi" w:cstheme="minorHAnsi"/>
                <w:b/>
                <w:color w:val="000000" w:themeColor="text1"/>
                <w:szCs w:val="24"/>
              </w:rPr>
            </w:pPr>
          </w:p>
          <w:p w14:paraId="55C2081C" w14:textId="77777777" w:rsidR="00C85A38" w:rsidRPr="00DC3768" w:rsidRDefault="00C85A38">
            <w:pPr>
              <w:rPr>
                <w:rFonts w:asciiTheme="minorHAnsi" w:hAnsiTheme="minorHAnsi" w:cstheme="minorHAnsi"/>
                <w:b/>
                <w:color w:val="000000" w:themeColor="text1"/>
                <w:szCs w:val="24"/>
              </w:rPr>
            </w:pPr>
          </w:p>
        </w:tc>
      </w:tr>
    </w:tbl>
    <w:p w14:paraId="040D96DD" w14:textId="77777777" w:rsidR="00C85A38" w:rsidRPr="00DC3768" w:rsidRDefault="00C85A38" w:rsidP="00C85A38">
      <w:pPr>
        <w:pStyle w:val="ListParagraph"/>
        <w:ind w:left="1080"/>
        <w:rPr>
          <w:rFonts w:asciiTheme="minorHAnsi" w:hAnsiTheme="minorHAnsi" w:cstheme="minorHAnsi"/>
          <w:color w:val="000000" w:themeColor="text1"/>
          <w:szCs w:val="24"/>
        </w:rPr>
      </w:pPr>
    </w:p>
    <w:p w14:paraId="18614426" w14:textId="77777777" w:rsidR="00C85A38" w:rsidRPr="00DC3768" w:rsidRDefault="00C85A38" w:rsidP="00C85A38">
      <w:pPr>
        <w:pStyle w:val="ListParagraph"/>
        <w:ind w:left="1080"/>
        <w:rPr>
          <w:rFonts w:asciiTheme="minorHAnsi" w:hAnsiTheme="minorHAnsi" w:cstheme="minorHAnsi"/>
          <w:color w:val="000000" w:themeColor="text1"/>
          <w:szCs w:val="24"/>
        </w:rPr>
      </w:pPr>
      <w:r w:rsidRPr="00DC3768">
        <w:rPr>
          <w:rFonts w:asciiTheme="minorHAnsi" w:hAnsiTheme="minorHAnsi" w:cstheme="minorHAnsi"/>
          <w:color w:val="000000" w:themeColor="text1"/>
          <w:szCs w:val="24"/>
        </w:rPr>
        <w:t>F. Comment Section</w:t>
      </w:r>
    </w:p>
    <w:tbl>
      <w:tblPr>
        <w:tblStyle w:val="TableGrid"/>
        <w:tblW w:w="0" w:type="auto"/>
        <w:shd w:val="clear" w:color="auto" w:fill="FFFF99"/>
        <w:tblLook w:val="01E0" w:firstRow="1" w:lastRow="1" w:firstColumn="1" w:lastColumn="1" w:noHBand="0" w:noVBand="0"/>
      </w:tblPr>
      <w:tblGrid>
        <w:gridCol w:w="8856"/>
      </w:tblGrid>
      <w:tr w:rsidR="00C85A38" w:rsidRPr="0002578B" w14:paraId="38E892FB" w14:textId="77777777">
        <w:tc>
          <w:tcPr>
            <w:tcW w:w="8856" w:type="dxa"/>
            <w:shd w:val="clear" w:color="auto" w:fill="FFFF99"/>
          </w:tcPr>
          <w:p w14:paraId="6680318E" w14:textId="77777777" w:rsidR="00C85A38" w:rsidRDefault="00C85A38">
            <w:pPr>
              <w:rPr>
                <w:rFonts w:asciiTheme="minorHAnsi" w:hAnsiTheme="minorHAnsi" w:cstheme="minorHAnsi"/>
                <w:b/>
                <w:color w:val="000000" w:themeColor="text1"/>
              </w:rPr>
            </w:pPr>
          </w:p>
          <w:p w14:paraId="5EFA06ED" w14:textId="77777777" w:rsidR="00C85A38" w:rsidRPr="0002578B" w:rsidRDefault="00C85A38">
            <w:pPr>
              <w:rPr>
                <w:rFonts w:asciiTheme="minorHAnsi" w:hAnsiTheme="minorHAnsi" w:cstheme="minorHAnsi"/>
                <w:b/>
                <w:color w:val="000000" w:themeColor="text1"/>
              </w:rPr>
            </w:pPr>
          </w:p>
        </w:tc>
      </w:tr>
    </w:tbl>
    <w:p w14:paraId="540B0C14" w14:textId="77777777" w:rsidR="005B7DDC" w:rsidRPr="005B7DDC" w:rsidRDefault="005B7DDC" w:rsidP="005B7DDC">
      <w:pPr>
        <w:pStyle w:val="ListParagraph"/>
        <w:rPr>
          <w:rFonts w:asciiTheme="minorHAnsi" w:hAnsiTheme="minorHAnsi" w:cstheme="minorHAnsi"/>
          <w:color w:val="000000" w:themeColor="text1"/>
          <w:szCs w:val="24"/>
        </w:rPr>
      </w:pPr>
    </w:p>
    <w:p w14:paraId="3177EC5B" w14:textId="24BF256A" w:rsidR="00EC1678" w:rsidRPr="00DC3768" w:rsidRDefault="00EC1678" w:rsidP="002F1A33">
      <w:pPr>
        <w:pStyle w:val="ListParagraph"/>
        <w:numPr>
          <w:ilvl w:val="3"/>
          <w:numId w:val="3"/>
        </w:numPr>
        <w:rPr>
          <w:rFonts w:asciiTheme="minorHAnsi" w:hAnsiTheme="minorHAnsi" w:cstheme="minorHAnsi"/>
          <w:color w:val="000000" w:themeColor="text1"/>
          <w:szCs w:val="24"/>
        </w:rPr>
      </w:pPr>
      <w:r w:rsidRPr="00DC3768">
        <w:rPr>
          <w:rFonts w:asciiTheme="minorHAnsi" w:hAnsiTheme="minorHAnsi" w:cstheme="minorHAnsi"/>
          <w:color w:val="000000"/>
          <w:szCs w:val="24"/>
        </w:rPr>
        <w:lastRenderedPageBreak/>
        <w:t>Please explain how your company processes requests for waiver of any portion of an examination (where waiver is permitted by the agency). Include a narrative of the options available to the candidate when attempting to secure waiver approval from your company.</w:t>
      </w:r>
    </w:p>
    <w:tbl>
      <w:tblPr>
        <w:tblStyle w:val="TableGrid"/>
        <w:tblW w:w="0" w:type="auto"/>
        <w:shd w:val="clear" w:color="auto" w:fill="FFFF99"/>
        <w:tblLook w:val="01E0" w:firstRow="1" w:lastRow="1" w:firstColumn="1" w:lastColumn="1" w:noHBand="0" w:noVBand="0"/>
      </w:tblPr>
      <w:tblGrid>
        <w:gridCol w:w="8856"/>
      </w:tblGrid>
      <w:tr w:rsidR="00EC1678" w:rsidRPr="0002578B" w14:paraId="4AC30D5E" w14:textId="77777777">
        <w:tc>
          <w:tcPr>
            <w:tcW w:w="8856" w:type="dxa"/>
            <w:shd w:val="clear" w:color="auto" w:fill="FFFF99"/>
          </w:tcPr>
          <w:p w14:paraId="60B31D8C" w14:textId="77777777" w:rsidR="00EC1678" w:rsidRDefault="00EC1678">
            <w:pPr>
              <w:rPr>
                <w:rFonts w:asciiTheme="minorHAnsi" w:hAnsiTheme="minorHAnsi" w:cstheme="minorHAnsi"/>
                <w:b/>
                <w:color w:val="000000" w:themeColor="text1"/>
              </w:rPr>
            </w:pPr>
            <w:bookmarkStart w:id="0" w:name="_Hlk168301247"/>
          </w:p>
          <w:p w14:paraId="5281706E" w14:textId="77777777" w:rsidR="00EC1678" w:rsidRPr="0002578B" w:rsidRDefault="00EC1678">
            <w:pPr>
              <w:rPr>
                <w:rFonts w:asciiTheme="minorHAnsi" w:hAnsiTheme="minorHAnsi" w:cstheme="minorHAnsi"/>
                <w:b/>
                <w:color w:val="000000" w:themeColor="text1"/>
              </w:rPr>
            </w:pPr>
          </w:p>
        </w:tc>
      </w:tr>
      <w:bookmarkEnd w:id="0"/>
    </w:tbl>
    <w:p w14:paraId="696E9118" w14:textId="77777777" w:rsidR="00C96416" w:rsidRDefault="00C96416" w:rsidP="009E3ED3">
      <w:pPr>
        <w:rPr>
          <w:rFonts w:asciiTheme="minorHAnsi" w:hAnsiTheme="minorHAnsi" w:cstheme="minorBidi"/>
          <w:color w:val="000000" w:themeColor="text1"/>
        </w:rPr>
      </w:pPr>
    </w:p>
    <w:p w14:paraId="2BDE246B" w14:textId="77777777" w:rsidR="009A3D2F" w:rsidRDefault="009A3D2F" w:rsidP="009E3ED3">
      <w:pPr>
        <w:rPr>
          <w:rFonts w:asciiTheme="minorHAnsi" w:hAnsiTheme="minorHAnsi" w:cstheme="minorBidi"/>
          <w:color w:val="000000" w:themeColor="text1"/>
        </w:rPr>
      </w:pPr>
    </w:p>
    <w:p w14:paraId="7A494244" w14:textId="77777777" w:rsidR="0013540A" w:rsidRPr="0013540A" w:rsidRDefault="0013540A" w:rsidP="0013540A">
      <w:pPr>
        <w:pStyle w:val="ListParagraph"/>
        <w:rPr>
          <w:rFonts w:asciiTheme="minorHAnsi" w:hAnsiTheme="minorHAnsi" w:cstheme="minorBidi"/>
          <w:b/>
          <w:color w:val="000000" w:themeColor="text1"/>
          <w:sz w:val="28"/>
          <w:szCs w:val="28"/>
        </w:rPr>
      </w:pPr>
    </w:p>
    <w:p w14:paraId="0CEAAD0D" w14:textId="03F8C925" w:rsidR="009E3ED3" w:rsidRPr="00AB0A67" w:rsidRDefault="00CC5D11" w:rsidP="004643DC">
      <w:pPr>
        <w:pStyle w:val="ListParagraph"/>
        <w:numPr>
          <w:ilvl w:val="2"/>
          <w:numId w:val="3"/>
        </w:numPr>
        <w:rPr>
          <w:rFonts w:asciiTheme="minorHAnsi" w:hAnsiTheme="minorHAnsi" w:cstheme="minorBidi"/>
          <w:b/>
          <w:color w:val="000000" w:themeColor="text1"/>
          <w:sz w:val="28"/>
          <w:szCs w:val="28"/>
        </w:rPr>
      </w:pPr>
      <w:r w:rsidRPr="00AB0A67">
        <w:rPr>
          <w:rFonts w:asciiTheme="minorHAnsi" w:hAnsiTheme="minorHAnsi" w:cstheme="minorBidi"/>
          <w:b/>
          <w:color w:val="000000" w:themeColor="text1"/>
          <w:sz w:val="28"/>
          <w:szCs w:val="28"/>
        </w:rPr>
        <w:t>System Security</w:t>
      </w:r>
    </w:p>
    <w:p w14:paraId="13538CBB" w14:textId="77777777" w:rsidR="009E3ED3" w:rsidRPr="009E3ED3" w:rsidRDefault="009E3ED3" w:rsidP="009E3ED3">
      <w:pPr>
        <w:rPr>
          <w:rFonts w:asciiTheme="minorHAnsi" w:hAnsiTheme="minorHAnsi" w:cstheme="minorBidi"/>
          <w:color w:val="000000" w:themeColor="text1"/>
        </w:rPr>
      </w:pPr>
    </w:p>
    <w:p w14:paraId="717A494E" w14:textId="3685B90A" w:rsidR="00CB759F" w:rsidRPr="004643DC" w:rsidRDefault="004643DC" w:rsidP="003D3923">
      <w:pPr>
        <w:ind w:left="720" w:hanging="720"/>
        <w:rPr>
          <w:rFonts w:asciiTheme="minorHAnsi" w:hAnsiTheme="minorHAnsi" w:cstheme="minorBidi"/>
          <w:color w:val="000000" w:themeColor="text1"/>
        </w:rPr>
      </w:pPr>
      <w:r>
        <w:rPr>
          <w:rFonts w:asciiTheme="minorHAnsi" w:hAnsiTheme="minorHAnsi" w:cstheme="minorBidi"/>
          <w:color w:val="000000" w:themeColor="text1"/>
        </w:rPr>
        <w:t>1.4.3.1</w:t>
      </w:r>
      <w:r w:rsidR="00FF7B58">
        <w:rPr>
          <w:rFonts w:asciiTheme="minorHAnsi" w:hAnsiTheme="minorHAnsi" w:cstheme="minorBidi"/>
          <w:color w:val="000000" w:themeColor="text1"/>
        </w:rPr>
        <w:tab/>
      </w:r>
      <w:r w:rsidR="00652121" w:rsidRPr="004643DC">
        <w:rPr>
          <w:rFonts w:asciiTheme="minorHAnsi" w:hAnsiTheme="minorHAnsi" w:cstheme="minorBidi"/>
          <w:color w:val="000000" w:themeColor="text1"/>
        </w:rPr>
        <w:t xml:space="preserve">How does your company implement security safeguards at examination sites to prevent cheating? Include a description of the manner in which your company monitors the activities of candidates, the allocation of the necessary </w:t>
      </w:r>
      <w:proofErr w:type="gramStart"/>
      <w:r w:rsidR="00652121" w:rsidRPr="004643DC">
        <w:rPr>
          <w:rFonts w:asciiTheme="minorHAnsi" w:hAnsiTheme="minorHAnsi" w:cstheme="minorBidi"/>
          <w:color w:val="000000" w:themeColor="text1"/>
        </w:rPr>
        <w:t>amount</w:t>
      </w:r>
      <w:proofErr w:type="gramEnd"/>
      <w:r w:rsidR="00652121" w:rsidRPr="004643DC">
        <w:rPr>
          <w:rFonts w:asciiTheme="minorHAnsi" w:hAnsiTheme="minorHAnsi" w:cstheme="minorBidi"/>
          <w:color w:val="000000" w:themeColor="text1"/>
        </w:rPr>
        <w:t xml:space="preserve"> of staff for security activities such as computer activity monitoring, video, audio, digital media, and behavior monitoring devices, biometric tools, and other security safeguards.</w:t>
      </w:r>
    </w:p>
    <w:tbl>
      <w:tblPr>
        <w:tblStyle w:val="TableGrid"/>
        <w:tblW w:w="0" w:type="auto"/>
        <w:shd w:val="clear" w:color="auto" w:fill="FFFF99"/>
        <w:tblLook w:val="01E0" w:firstRow="1" w:lastRow="1" w:firstColumn="1" w:lastColumn="1" w:noHBand="0" w:noVBand="0"/>
      </w:tblPr>
      <w:tblGrid>
        <w:gridCol w:w="8856"/>
      </w:tblGrid>
      <w:tr w:rsidR="00DC3875" w:rsidRPr="0002578B" w14:paraId="3DC90E4D" w14:textId="77777777">
        <w:tc>
          <w:tcPr>
            <w:tcW w:w="8856" w:type="dxa"/>
            <w:shd w:val="clear" w:color="auto" w:fill="FFFF99"/>
          </w:tcPr>
          <w:p w14:paraId="378E3CBD" w14:textId="77777777" w:rsidR="00DC3875" w:rsidRDefault="00DC3875">
            <w:pPr>
              <w:rPr>
                <w:rFonts w:asciiTheme="minorHAnsi" w:hAnsiTheme="minorHAnsi" w:cstheme="minorHAnsi"/>
                <w:b/>
                <w:color w:val="000000" w:themeColor="text1"/>
              </w:rPr>
            </w:pPr>
          </w:p>
          <w:p w14:paraId="0703F48A" w14:textId="77777777" w:rsidR="00DC3875" w:rsidRPr="0002578B" w:rsidRDefault="00DC3875">
            <w:pPr>
              <w:rPr>
                <w:rFonts w:asciiTheme="minorHAnsi" w:hAnsiTheme="minorHAnsi" w:cstheme="minorHAnsi"/>
                <w:b/>
                <w:color w:val="000000" w:themeColor="text1"/>
              </w:rPr>
            </w:pPr>
          </w:p>
        </w:tc>
      </w:tr>
    </w:tbl>
    <w:p w14:paraId="24C19825" w14:textId="77777777" w:rsidR="00FF6663" w:rsidRPr="00A56995" w:rsidRDefault="00FF6663" w:rsidP="00FF6663">
      <w:pPr>
        <w:rPr>
          <w:rFonts w:asciiTheme="minorHAnsi" w:hAnsiTheme="minorHAnsi" w:cstheme="minorHAnsi"/>
          <w:sz w:val="20"/>
        </w:rPr>
      </w:pPr>
    </w:p>
    <w:p w14:paraId="0F64B5BB" w14:textId="3F01B949" w:rsidR="00FF6663" w:rsidRPr="00085997" w:rsidRDefault="00747003" w:rsidP="002F1A33">
      <w:pPr>
        <w:pStyle w:val="ListParagraph"/>
        <w:numPr>
          <w:ilvl w:val="3"/>
          <w:numId w:val="3"/>
        </w:numPr>
        <w:rPr>
          <w:rFonts w:asciiTheme="minorHAnsi" w:hAnsiTheme="minorHAnsi" w:cstheme="minorHAnsi"/>
          <w:szCs w:val="24"/>
        </w:rPr>
      </w:pPr>
      <w:r w:rsidRPr="00085997">
        <w:rPr>
          <w:rFonts w:asciiTheme="minorHAnsi" w:hAnsiTheme="minorHAnsi" w:cstheme="minorHAnsi"/>
          <w:szCs w:val="24"/>
        </w:rPr>
        <w:t>What type of</w:t>
      </w:r>
      <w:r w:rsidR="00652121" w:rsidRPr="00085997">
        <w:rPr>
          <w:rFonts w:asciiTheme="minorHAnsi" w:hAnsiTheme="minorHAnsi" w:cstheme="minorHAnsi"/>
          <w:szCs w:val="24"/>
        </w:rPr>
        <w:t xml:space="preserve"> equipment is utilized at your examination centers, data processing centers, and for your examination content servers? What type of password controls/technology do you utilize for data protection and encryption? Please include a description of your company’s computer equipment replacement schedule and describe how your company ensures that its computer equipment is standardized at all locations.</w:t>
      </w:r>
    </w:p>
    <w:tbl>
      <w:tblPr>
        <w:tblStyle w:val="TableGrid"/>
        <w:tblW w:w="0" w:type="auto"/>
        <w:shd w:val="clear" w:color="auto" w:fill="FFFF99"/>
        <w:tblLook w:val="01E0" w:firstRow="1" w:lastRow="1" w:firstColumn="1" w:lastColumn="1" w:noHBand="0" w:noVBand="0"/>
      </w:tblPr>
      <w:tblGrid>
        <w:gridCol w:w="8856"/>
      </w:tblGrid>
      <w:tr w:rsidR="00DC3875" w:rsidRPr="0002578B" w14:paraId="7CC3D028" w14:textId="77777777">
        <w:tc>
          <w:tcPr>
            <w:tcW w:w="8856" w:type="dxa"/>
            <w:shd w:val="clear" w:color="auto" w:fill="FFFF99"/>
          </w:tcPr>
          <w:p w14:paraId="793A47D1" w14:textId="77777777" w:rsidR="00DC3875" w:rsidRDefault="00DC3875">
            <w:pPr>
              <w:rPr>
                <w:rFonts w:asciiTheme="minorHAnsi" w:hAnsiTheme="minorHAnsi" w:cstheme="minorHAnsi"/>
                <w:b/>
                <w:color w:val="000000" w:themeColor="text1"/>
              </w:rPr>
            </w:pPr>
          </w:p>
          <w:p w14:paraId="13213A3C" w14:textId="77777777" w:rsidR="00DC3875" w:rsidRPr="0002578B" w:rsidRDefault="00DC3875">
            <w:pPr>
              <w:rPr>
                <w:rFonts w:asciiTheme="minorHAnsi" w:hAnsiTheme="minorHAnsi" w:cstheme="minorHAnsi"/>
                <w:b/>
                <w:color w:val="000000" w:themeColor="text1"/>
              </w:rPr>
            </w:pPr>
          </w:p>
        </w:tc>
      </w:tr>
    </w:tbl>
    <w:p w14:paraId="4CAD3056" w14:textId="77777777" w:rsidR="00AA427F" w:rsidRPr="00834528" w:rsidRDefault="00AA427F" w:rsidP="00512720">
      <w:pPr>
        <w:rPr>
          <w:rFonts w:asciiTheme="minorHAnsi" w:hAnsiTheme="minorHAnsi" w:cstheme="minorHAnsi"/>
          <w:color w:val="000000" w:themeColor="text1"/>
          <w:sz w:val="20"/>
        </w:rPr>
      </w:pPr>
    </w:p>
    <w:p w14:paraId="10C7827E" w14:textId="77777777" w:rsidR="00CB741D" w:rsidRDefault="00CB741D" w:rsidP="00DF6E6D">
      <w:pPr>
        <w:rPr>
          <w:rStyle w:val="normaltextrun"/>
          <w:rFonts w:asciiTheme="minorHAnsi" w:hAnsiTheme="minorHAnsi" w:cstheme="minorHAnsi"/>
          <w:color w:val="000000" w:themeColor="text1"/>
          <w:sz w:val="20"/>
        </w:rPr>
      </w:pPr>
    </w:p>
    <w:p w14:paraId="3D014E99" w14:textId="71A6F4E7" w:rsidR="00E91BCB" w:rsidRPr="0054390A" w:rsidRDefault="00DF6E6D" w:rsidP="002F1A33">
      <w:pPr>
        <w:pStyle w:val="ListParagraph"/>
        <w:numPr>
          <w:ilvl w:val="3"/>
          <w:numId w:val="3"/>
        </w:numPr>
        <w:rPr>
          <w:rFonts w:asciiTheme="minorHAnsi" w:hAnsiTheme="minorHAnsi" w:cstheme="minorHAnsi"/>
          <w:color w:val="000000" w:themeColor="text1"/>
          <w:szCs w:val="24"/>
        </w:rPr>
      </w:pPr>
      <w:r w:rsidRPr="00C079B5">
        <w:rPr>
          <w:rFonts w:asciiTheme="minorHAnsi" w:hAnsiTheme="minorHAnsi" w:cstheme="minorHAnsi"/>
          <w:color w:val="000000"/>
          <w:szCs w:val="24"/>
        </w:rPr>
        <w:t xml:space="preserve">Does the application conform to the Assistive Technology Standard, within the State’s </w:t>
      </w:r>
      <w:hyperlink r:id="rId11" w:history="1">
        <w:r w:rsidRPr="00085997">
          <w:rPr>
            <w:rFonts w:asciiTheme="minorHAnsi" w:hAnsiTheme="minorHAnsi" w:cstheme="minorHAnsi"/>
            <w:color w:val="000000"/>
            <w:szCs w:val="24"/>
          </w:rPr>
          <w:t>Information Security Framework</w:t>
        </w:r>
      </w:hyperlink>
      <w:r w:rsidR="008B4E1D" w:rsidRPr="0054390A">
        <w:rPr>
          <w:rFonts w:asciiTheme="minorHAnsi" w:hAnsiTheme="minorHAnsi" w:cstheme="minorHAnsi"/>
          <w:color w:val="000000"/>
          <w:szCs w:val="24"/>
        </w:rPr>
        <w:t xml:space="preserve"> (</w:t>
      </w:r>
      <w:hyperlink r:id="rId12" w:history="1">
        <w:r w:rsidR="008B4E1D" w:rsidRPr="0054390A">
          <w:rPr>
            <w:rStyle w:val="Hyperlink"/>
            <w:rFonts w:asciiTheme="minorHAnsi" w:hAnsiTheme="minorHAnsi" w:cstheme="minorHAnsi"/>
            <w:szCs w:val="24"/>
          </w:rPr>
          <w:t>https://www.in.gov/iot/iot-vendor-engagement/</w:t>
        </w:r>
      </w:hyperlink>
      <w:r w:rsidR="008B4E1D" w:rsidRPr="0054390A">
        <w:rPr>
          <w:rFonts w:asciiTheme="minorHAnsi" w:hAnsiTheme="minorHAnsi" w:cstheme="minorHAnsi"/>
          <w:color w:val="000000"/>
          <w:szCs w:val="24"/>
        </w:rPr>
        <w:t>)</w:t>
      </w:r>
      <w:r w:rsidRPr="00C079B5">
        <w:rPr>
          <w:rFonts w:asciiTheme="minorHAnsi" w:hAnsiTheme="minorHAnsi" w:cstheme="minorHAnsi"/>
          <w:color w:val="000000"/>
          <w:szCs w:val="24"/>
        </w:rPr>
        <w:t xml:space="preserve">, </w:t>
      </w:r>
      <w:hyperlink r:id="rId13" w:history="1">
        <w:r w:rsidRPr="00085997">
          <w:rPr>
            <w:rFonts w:asciiTheme="minorHAnsi" w:hAnsiTheme="minorHAnsi" w:cstheme="minorHAnsi"/>
            <w:color w:val="000000"/>
            <w:szCs w:val="24"/>
          </w:rPr>
          <w:t>State Assistive Technology</w:t>
        </w:r>
      </w:hyperlink>
      <w:r w:rsidR="00137FBA" w:rsidRPr="0054390A">
        <w:rPr>
          <w:rFonts w:asciiTheme="minorHAnsi" w:hAnsiTheme="minorHAnsi" w:cstheme="minorHAnsi"/>
          <w:color w:val="000000"/>
          <w:szCs w:val="24"/>
        </w:rPr>
        <w:t xml:space="preserve"> (</w:t>
      </w:r>
      <w:hyperlink r:id="rId14" w:history="1">
        <w:r w:rsidR="00137FBA" w:rsidRPr="0054390A">
          <w:rPr>
            <w:rStyle w:val="Hyperlink"/>
            <w:rFonts w:asciiTheme="minorHAnsi" w:hAnsiTheme="minorHAnsi" w:cstheme="minorHAnsi"/>
            <w:szCs w:val="24"/>
          </w:rPr>
          <w:t>https://www.in.gov/core/accessibility.html</w:t>
        </w:r>
      </w:hyperlink>
      <w:r w:rsidR="00137FBA" w:rsidRPr="0054390A">
        <w:rPr>
          <w:rFonts w:asciiTheme="minorHAnsi" w:hAnsiTheme="minorHAnsi" w:cstheme="minorHAnsi"/>
          <w:color w:val="000000"/>
          <w:szCs w:val="24"/>
        </w:rPr>
        <w:t>)</w:t>
      </w:r>
      <w:r w:rsidRPr="00C079B5">
        <w:rPr>
          <w:rFonts w:asciiTheme="minorHAnsi" w:hAnsiTheme="minorHAnsi" w:cstheme="minorHAnsi"/>
          <w:color w:val="000000"/>
          <w:szCs w:val="24"/>
        </w:rPr>
        <w:t>, and the State’s architectural standards? If not, is there a plan to migrate the application to conform to the Assistive Technology Standard and / or the State’s architectural standards in a timeline that is agreeable to all parties? Will your company develop and maintain the application to conform to the Assistive Technology Standard and the State’s architectural standards, unless both your company and the State agrees to why that is not possible? Will your company create a plan and manage the activities to migrate the application to conform to the Assistive Technology Standard and / or the State’s architectural standards in a timeline that is agreeable to all parties?</w:t>
      </w:r>
    </w:p>
    <w:tbl>
      <w:tblPr>
        <w:tblStyle w:val="TableGrid"/>
        <w:tblW w:w="0" w:type="auto"/>
        <w:shd w:val="clear" w:color="auto" w:fill="FFFF99"/>
        <w:tblLook w:val="01E0" w:firstRow="1" w:lastRow="1" w:firstColumn="1" w:lastColumn="1" w:noHBand="0" w:noVBand="0"/>
      </w:tblPr>
      <w:tblGrid>
        <w:gridCol w:w="8856"/>
      </w:tblGrid>
      <w:tr w:rsidR="00E91BCB" w:rsidRPr="0002578B" w14:paraId="5CE5C933" w14:textId="77777777" w:rsidTr="008001F3">
        <w:tc>
          <w:tcPr>
            <w:tcW w:w="8856" w:type="dxa"/>
            <w:shd w:val="clear" w:color="auto" w:fill="FFFF99"/>
          </w:tcPr>
          <w:p w14:paraId="76312403" w14:textId="0C6C0754" w:rsidR="00E91BCB" w:rsidRDefault="00E91BCB" w:rsidP="008001F3">
            <w:pPr>
              <w:rPr>
                <w:rFonts w:asciiTheme="minorHAnsi" w:hAnsiTheme="minorHAnsi" w:cstheme="minorBidi"/>
                <w:b/>
                <w:color w:val="000000" w:themeColor="text1"/>
              </w:rPr>
            </w:pPr>
          </w:p>
          <w:p w14:paraId="563F7E86" w14:textId="7A4FE615" w:rsidR="00E91BCB" w:rsidRPr="0002578B" w:rsidRDefault="00E91BCB" w:rsidP="008001F3">
            <w:pPr>
              <w:rPr>
                <w:rFonts w:asciiTheme="minorHAnsi" w:hAnsiTheme="minorHAnsi" w:cstheme="minorBidi"/>
                <w:b/>
                <w:color w:val="000000" w:themeColor="text1"/>
              </w:rPr>
            </w:pPr>
          </w:p>
        </w:tc>
      </w:tr>
    </w:tbl>
    <w:p w14:paraId="69AA4A67" w14:textId="7664804B" w:rsidR="00DF6E6D" w:rsidRPr="00C079B5" w:rsidRDefault="00DF6E6D" w:rsidP="00E91BCB">
      <w:pPr>
        <w:rPr>
          <w:rFonts w:asciiTheme="minorHAnsi" w:hAnsiTheme="minorHAnsi" w:cstheme="minorHAnsi"/>
          <w:color w:val="000000"/>
          <w:szCs w:val="24"/>
        </w:rPr>
      </w:pPr>
    </w:p>
    <w:p w14:paraId="739223C0" w14:textId="77777777" w:rsidR="00E82543" w:rsidRPr="00DC3768" w:rsidRDefault="4CF6BC78" w:rsidP="002F1A33">
      <w:pPr>
        <w:pStyle w:val="ListParagraph"/>
        <w:numPr>
          <w:ilvl w:val="3"/>
          <w:numId w:val="3"/>
        </w:numPr>
        <w:rPr>
          <w:rFonts w:asciiTheme="minorHAnsi" w:hAnsiTheme="minorHAnsi" w:cstheme="minorHAnsi"/>
          <w:color w:val="000000" w:themeColor="text1"/>
          <w:szCs w:val="24"/>
        </w:rPr>
      </w:pPr>
      <w:r w:rsidRPr="6C9C6740">
        <w:rPr>
          <w:rFonts w:asciiTheme="minorHAnsi" w:hAnsiTheme="minorHAnsi" w:cstheme="minorBidi"/>
          <w:color w:val="000000" w:themeColor="text1"/>
        </w:rPr>
        <w:t xml:space="preserve">Cloud Questionnaire. Please indicate in your response below that the Cloud Questionnaire is complete and a confirmation of understanding, specific to the </w:t>
      </w:r>
      <w:r w:rsidRPr="6C9C6740">
        <w:rPr>
          <w:rFonts w:asciiTheme="minorHAnsi" w:hAnsiTheme="minorHAnsi" w:cstheme="minorBidi"/>
          <w:color w:val="000000" w:themeColor="text1"/>
        </w:rPr>
        <w:lastRenderedPageBreak/>
        <w:t>additional documentation outlined in the RFP.</w:t>
      </w:r>
    </w:p>
    <w:tbl>
      <w:tblPr>
        <w:tblStyle w:val="TableGrid"/>
        <w:tblW w:w="0" w:type="auto"/>
        <w:shd w:val="clear" w:color="auto" w:fill="FFFF99"/>
        <w:tblLook w:val="01E0" w:firstRow="1" w:lastRow="1" w:firstColumn="1" w:lastColumn="1" w:noHBand="0" w:noVBand="0"/>
      </w:tblPr>
      <w:tblGrid>
        <w:gridCol w:w="8856"/>
      </w:tblGrid>
      <w:tr w:rsidR="00E82543" w:rsidRPr="0002578B" w14:paraId="4051E8E1" w14:textId="77777777" w:rsidTr="008001F3">
        <w:tc>
          <w:tcPr>
            <w:tcW w:w="8856" w:type="dxa"/>
            <w:shd w:val="clear" w:color="auto" w:fill="FFFF99"/>
          </w:tcPr>
          <w:p w14:paraId="48726EDE" w14:textId="77777777" w:rsidR="00E82543" w:rsidRDefault="00E82543" w:rsidP="008001F3">
            <w:pPr>
              <w:rPr>
                <w:rFonts w:asciiTheme="minorHAnsi" w:hAnsiTheme="minorHAnsi" w:cstheme="minorHAnsi"/>
                <w:b/>
                <w:color w:val="000000" w:themeColor="text1"/>
              </w:rPr>
            </w:pPr>
          </w:p>
          <w:p w14:paraId="691406B3" w14:textId="77777777" w:rsidR="00E82543" w:rsidRPr="0002578B" w:rsidRDefault="00E82543" w:rsidP="008001F3">
            <w:pPr>
              <w:rPr>
                <w:rFonts w:asciiTheme="minorHAnsi" w:hAnsiTheme="minorHAnsi" w:cstheme="minorHAnsi"/>
                <w:b/>
                <w:color w:val="000000" w:themeColor="text1"/>
              </w:rPr>
            </w:pPr>
          </w:p>
        </w:tc>
      </w:tr>
    </w:tbl>
    <w:p w14:paraId="675FA40C" w14:textId="215FD023" w:rsidR="00DF6E6D" w:rsidRPr="00C079B5" w:rsidRDefault="00DF6E6D" w:rsidP="00C079B5">
      <w:pPr>
        <w:rPr>
          <w:rFonts w:asciiTheme="minorHAnsi" w:hAnsiTheme="minorHAnsi" w:cstheme="minorBidi"/>
          <w:color w:val="000000" w:themeColor="text1"/>
        </w:rPr>
      </w:pPr>
    </w:p>
    <w:p w14:paraId="6229D370" w14:textId="0008F509" w:rsidR="009A0155" w:rsidRDefault="00320A83" w:rsidP="003D3923">
      <w:pPr>
        <w:pStyle w:val="paragraph"/>
        <w:spacing w:before="0" w:beforeAutospacing="0" w:after="0" w:afterAutospacing="0"/>
        <w:ind w:left="720" w:hanging="720"/>
        <w:textAlignment w:val="baseline"/>
        <w:rPr>
          <w:rFonts w:asciiTheme="minorHAnsi" w:hAnsiTheme="minorHAnsi" w:cstheme="minorBidi"/>
          <w:snapToGrid w:val="0"/>
          <w:color w:val="000000" w:themeColor="text1"/>
        </w:rPr>
      </w:pPr>
      <w:r>
        <w:rPr>
          <w:rFonts w:asciiTheme="minorHAnsi" w:hAnsiTheme="minorHAnsi" w:cstheme="minorBidi"/>
          <w:snapToGrid w:val="0"/>
          <w:color w:val="000000" w:themeColor="text1"/>
        </w:rPr>
        <w:t>1.4.3.5</w:t>
      </w:r>
      <w:r>
        <w:rPr>
          <w:rFonts w:asciiTheme="minorHAnsi" w:hAnsiTheme="minorHAnsi" w:cstheme="minorBidi"/>
          <w:snapToGrid w:val="0"/>
          <w:color w:val="000000" w:themeColor="text1"/>
        </w:rPr>
        <w:tab/>
      </w:r>
      <w:r w:rsidR="001953D2" w:rsidRPr="001953D2">
        <w:rPr>
          <w:rFonts w:asciiTheme="minorHAnsi" w:hAnsiTheme="minorHAnsi" w:cstheme="minorBidi"/>
          <w:snapToGrid w:val="0"/>
          <w:color w:val="000000" w:themeColor="text1"/>
        </w:rPr>
        <w:t>Review the State’s Information Security Framework and either confirm that your company conforms to the policy or provide explanation to the areas for which your company does not conform.</w:t>
      </w:r>
    </w:p>
    <w:tbl>
      <w:tblPr>
        <w:tblStyle w:val="TableGrid"/>
        <w:tblW w:w="0" w:type="auto"/>
        <w:shd w:val="clear" w:color="auto" w:fill="FFFF99"/>
        <w:tblLook w:val="01E0" w:firstRow="1" w:lastRow="1" w:firstColumn="1" w:lastColumn="1" w:noHBand="0" w:noVBand="0"/>
      </w:tblPr>
      <w:tblGrid>
        <w:gridCol w:w="8856"/>
      </w:tblGrid>
      <w:tr w:rsidR="009F6A35" w:rsidRPr="0002578B" w14:paraId="1D792AB3" w14:textId="77777777" w:rsidTr="7A498A7D">
        <w:tc>
          <w:tcPr>
            <w:tcW w:w="8856" w:type="dxa"/>
            <w:shd w:val="clear" w:color="auto" w:fill="FFFF99"/>
          </w:tcPr>
          <w:p w14:paraId="44E23450" w14:textId="77777777" w:rsidR="009F6A35" w:rsidRDefault="009F6A35" w:rsidP="00EA221C">
            <w:pPr>
              <w:rPr>
                <w:rFonts w:asciiTheme="minorHAnsi" w:hAnsiTheme="minorHAnsi" w:cstheme="minorHAnsi"/>
                <w:b/>
                <w:color w:val="000000" w:themeColor="text1"/>
              </w:rPr>
            </w:pPr>
          </w:p>
          <w:p w14:paraId="2B2DF768" w14:textId="77777777" w:rsidR="009F6A35" w:rsidRPr="0002578B" w:rsidRDefault="009F6A35" w:rsidP="00EA221C">
            <w:pPr>
              <w:rPr>
                <w:rFonts w:asciiTheme="minorHAnsi" w:hAnsiTheme="minorHAnsi" w:cstheme="minorHAnsi"/>
                <w:b/>
                <w:color w:val="000000" w:themeColor="text1"/>
              </w:rPr>
            </w:pPr>
          </w:p>
        </w:tc>
      </w:tr>
    </w:tbl>
    <w:p w14:paraId="70D700D9" w14:textId="77777777" w:rsidR="009F6A35" w:rsidRDefault="009F6A35" w:rsidP="004B0912">
      <w:pPr>
        <w:pStyle w:val="paragraph"/>
        <w:spacing w:before="0" w:beforeAutospacing="0" w:after="0" w:afterAutospacing="0"/>
        <w:textAlignment w:val="baseline"/>
        <w:rPr>
          <w:rFonts w:asciiTheme="minorHAnsi" w:hAnsiTheme="minorHAnsi" w:cstheme="minorHAnsi"/>
          <w:snapToGrid w:val="0"/>
          <w:color w:val="000000" w:themeColor="text1"/>
        </w:rPr>
      </w:pPr>
    </w:p>
    <w:p w14:paraId="066DB0C8" w14:textId="623A11FF" w:rsidR="001953D2" w:rsidRDefault="00D10B32" w:rsidP="003D3923">
      <w:pPr>
        <w:pStyle w:val="paragraph"/>
        <w:spacing w:before="0" w:beforeAutospacing="0" w:after="0" w:afterAutospacing="0"/>
        <w:ind w:left="720" w:hanging="720"/>
        <w:textAlignment w:val="baseline"/>
        <w:rPr>
          <w:rFonts w:asciiTheme="minorHAnsi" w:hAnsiTheme="minorHAnsi" w:cstheme="minorHAnsi"/>
          <w:snapToGrid w:val="0"/>
          <w:color w:val="000000" w:themeColor="text1"/>
        </w:rPr>
      </w:pPr>
      <w:r>
        <w:rPr>
          <w:rFonts w:asciiTheme="minorHAnsi" w:hAnsiTheme="minorHAnsi" w:cstheme="minorHAnsi"/>
          <w:snapToGrid w:val="0"/>
          <w:color w:val="000000" w:themeColor="text1"/>
        </w:rPr>
        <w:t>1.4.3.6</w:t>
      </w:r>
      <w:r>
        <w:rPr>
          <w:rFonts w:asciiTheme="minorHAnsi" w:hAnsiTheme="minorHAnsi" w:cstheme="minorHAnsi"/>
          <w:snapToGrid w:val="0"/>
          <w:color w:val="000000" w:themeColor="text1"/>
        </w:rPr>
        <w:tab/>
      </w:r>
      <w:r w:rsidR="00F80DAD" w:rsidRPr="00F80DAD">
        <w:rPr>
          <w:rFonts w:asciiTheme="minorHAnsi" w:hAnsiTheme="minorHAnsi" w:cstheme="minorHAnsi"/>
          <w:snapToGrid w:val="0"/>
          <w:color w:val="000000" w:themeColor="text1"/>
        </w:rPr>
        <w:t>Describe your company’s process and role in post go-live support. What duration does your company recommend for post go-live support?</w:t>
      </w:r>
    </w:p>
    <w:tbl>
      <w:tblPr>
        <w:tblStyle w:val="TableGrid"/>
        <w:tblW w:w="8905" w:type="dxa"/>
        <w:tblLook w:val="04A0" w:firstRow="1" w:lastRow="0" w:firstColumn="1" w:lastColumn="0" w:noHBand="0" w:noVBand="1"/>
      </w:tblPr>
      <w:tblGrid>
        <w:gridCol w:w="8905"/>
      </w:tblGrid>
      <w:tr w:rsidR="00DD2C4B" w14:paraId="4B9E6B9E" w14:textId="77777777" w:rsidTr="0013540A">
        <w:tc>
          <w:tcPr>
            <w:tcW w:w="8905" w:type="dxa"/>
            <w:shd w:val="clear" w:color="auto" w:fill="FFFF99"/>
          </w:tcPr>
          <w:p w14:paraId="317CF367" w14:textId="77777777" w:rsidR="00DD2C4B" w:rsidRDefault="00DD2C4B" w:rsidP="004B0912">
            <w:pPr>
              <w:pStyle w:val="paragraph"/>
              <w:spacing w:before="0" w:beforeAutospacing="0" w:after="0" w:afterAutospacing="0"/>
              <w:textAlignment w:val="baseline"/>
              <w:rPr>
                <w:rFonts w:asciiTheme="minorHAnsi" w:hAnsiTheme="minorHAnsi" w:cstheme="minorHAnsi"/>
                <w:snapToGrid w:val="0"/>
                <w:color w:val="000000" w:themeColor="text1"/>
              </w:rPr>
            </w:pPr>
          </w:p>
          <w:p w14:paraId="414D4009" w14:textId="77777777" w:rsidR="00DD2C4B" w:rsidRDefault="00DD2C4B" w:rsidP="004B0912">
            <w:pPr>
              <w:pStyle w:val="paragraph"/>
              <w:spacing w:before="0" w:beforeAutospacing="0" w:after="0" w:afterAutospacing="0"/>
              <w:textAlignment w:val="baseline"/>
              <w:rPr>
                <w:rFonts w:asciiTheme="minorHAnsi" w:hAnsiTheme="minorHAnsi" w:cstheme="minorHAnsi"/>
                <w:snapToGrid w:val="0"/>
                <w:color w:val="000000" w:themeColor="text1"/>
              </w:rPr>
            </w:pPr>
          </w:p>
        </w:tc>
      </w:tr>
    </w:tbl>
    <w:p w14:paraId="3F77F440" w14:textId="77777777" w:rsidR="00D10B32" w:rsidRDefault="00D10B32" w:rsidP="004B0912">
      <w:pPr>
        <w:pStyle w:val="paragraph"/>
        <w:spacing w:before="0" w:beforeAutospacing="0" w:after="0" w:afterAutospacing="0"/>
        <w:textAlignment w:val="baseline"/>
        <w:rPr>
          <w:rFonts w:asciiTheme="minorHAnsi" w:hAnsiTheme="minorHAnsi" w:cstheme="minorHAnsi"/>
          <w:snapToGrid w:val="0"/>
          <w:color w:val="000000" w:themeColor="text1"/>
        </w:rPr>
      </w:pPr>
    </w:p>
    <w:p w14:paraId="0FBDD91F" w14:textId="225C6B04" w:rsidR="00B76C91" w:rsidRDefault="00CE7AE8" w:rsidP="003D3923">
      <w:pPr>
        <w:pStyle w:val="paragraph"/>
        <w:spacing w:before="0" w:beforeAutospacing="0" w:after="0" w:afterAutospacing="0"/>
        <w:ind w:left="720" w:hanging="720"/>
        <w:textAlignment w:val="baseline"/>
        <w:rPr>
          <w:rFonts w:asciiTheme="minorHAnsi" w:hAnsiTheme="minorHAnsi" w:cstheme="minorHAnsi"/>
          <w:snapToGrid w:val="0"/>
          <w:color w:val="000000" w:themeColor="text1"/>
        </w:rPr>
      </w:pPr>
      <w:r>
        <w:rPr>
          <w:rFonts w:asciiTheme="minorHAnsi" w:hAnsiTheme="minorHAnsi" w:cstheme="minorHAnsi"/>
          <w:snapToGrid w:val="0"/>
          <w:color w:val="000000" w:themeColor="text1"/>
        </w:rPr>
        <w:t>1.4.3.7</w:t>
      </w:r>
      <w:r>
        <w:rPr>
          <w:rFonts w:asciiTheme="minorHAnsi" w:hAnsiTheme="minorHAnsi" w:cstheme="minorHAnsi"/>
          <w:snapToGrid w:val="0"/>
          <w:color w:val="000000" w:themeColor="text1"/>
        </w:rPr>
        <w:tab/>
      </w:r>
      <w:r w:rsidR="00911A1B" w:rsidRPr="00911A1B">
        <w:rPr>
          <w:rFonts w:asciiTheme="minorHAnsi" w:hAnsiTheme="minorHAnsi" w:cstheme="minorHAnsi"/>
          <w:snapToGrid w:val="0"/>
          <w:color w:val="000000" w:themeColor="text1"/>
        </w:rPr>
        <w:t>Explain the security controls in place to protect the exam questions. Explain how the supplier ensures the integrity and confidentiality of the exam questions.</w:t>
      </w:r>
    </w:p>
    <w:tbl>
      <w:tblPr>
        <w:tblStyle w:val="TableGrid"/>
        <w:tblW w:w="0" w:type="auto"/>
        <w:tblLook w:val="04A0" w:firstRow="1" w:lastRow="0" w:firstColumn="1" w:lastColumn="0" w:noHBand="0" w:noVBand="1"/>
      </w:tblPr>
      <w:tblGrid>
        <w:gridCol w:w="8905"/>
      </w:tblGrid>
      <w:tr w:rsidR="00DD2505" w14:paraId="40E2AF15" w14:textId="77777777" w:rsidTr="0013540A">
        <w:tc>
          <w:tcPr>
            <w:tcW w:w="8905" w:type="dxa"/>
            <w:shd w:val="clear" w:color="auto" w:fill="FFFF99"/>
          </w:tcPr>
          <w:p w14:paraId="15E04C54" w14:textId="77777777" w:rsidR="00DD2505" w:rsidRDefault="00DD2505" w:rsidP="004B0912">
            <w:pPr>
              <w:pStyle w:val="paragraph"/>
              <w:spacing w:before="0" w:beforeAutospacing="0" w:after="0" w:afterAutospacing="0"/>
              <w:textAlignment w:val="baseline"/>
              <w:rPr>
                <w:rFonts w:asciiTheme="minorHAnsi" w:hAnsiTheme="minorHAnsi" w:cstheme="minorHAnsi"/>
                <w:snapToGrid w:val="0"/>
                <w:color w:val="000000" w:themeColor="text1"/>
              </w:rPr>
            </w:pPr>
          </w:p>
          <w:p w14:paraId="60E15E11" w14:textId="77777777" w:rsidR="00DD2505" w:rsidRDefault="00DD2505" w:rsidP="004B0912">
            <w:pPr>
              <w:pStyle w:val="paragraph"/>
              <w:spacing w:before="0" w:beforeAutospacing="0" w:after="0" w:afterAutospacing="0"/>
              <w:textAlignment w:val="baseline"/>
              <w:rPr>
                <w:rFonts w:asciiTheme="minorHAnsi" w:hAnsiTheme="minorHAnsi" w:cstheme="minorHAnsi"/>
                <w:snapToGrid w:val="0"/>
                <w:color w:val="000000" w:themeColor="text1"/>
              </w:rPr>
            </w:pPr>
          </w:p>
        </w:tc>
      </w:tr>
    </w:tbl>
    <w:p w14:paraId="222110B1" w14:textId="77777777" w:rsidR="00DD2505" w:rsidRDefault="00DD2505" w:rsidP="004B0912">
      <w:pPr>
        <w:pStyle w:val="paragraph"/>
        <w:spacing w:before="0" w:beforeAutospacing="0" w:after="0" w:afterAutospacing="0"/>
        <w:textAlignment w:val="baseline"/>
        <w:rPr>
          <w:rFonts w:asciiTheme="minorHAnsi" w:hAnsiTheme="minorHAnsi" w:cstheme="minorHAnsi"/>
          <w:snapToGrid w:val="0"/>
          <w:color w:val="000000" w:themeColor="text1"/>
        </w:rPr>
      </w:pPr>
    </w:p>
    <w:p w14:paraId="25944C29" w14:textId="22F298D9" w:rsidR="005D308E" w:rsidRPr="005D308E" w:rsidRDefault="00CE7AE8" w:rsidP="003D3923">
      <w:pPr>
        <w:pStyle w:val="paragraph"/>
        <w:spacing w:before="0" w:beforeAutospacing="0" w:after="0" w:afterAutospacing="0"/>
        <w:ind w:left="720" w:hanging="720"/>
        <w:textAlignment w:val="baseline"/>
        <w:rPr>
          <w:rFonts w:asciiTheme="minorHAnsi" w:hAnsiTheme="minorHAnsi" w:cstheme="minorHAnsi"/>
          <w:color w:val="000000" w:themeColor="text1"/>
        </w:rPr>
      </w:pPr>
      <w:r>
        <w:rPr>
          <w:rFonts w:asciiTheme="minorHAnsi" w:hAnsiTheme="minorHAnsi" w:cstheme="minorHAnsi"/>
          <w:color w:val="000000" w:themeColor="text1"/>
        </w:rPr>
        <w:t>1.4.3.8</w:t>
      </w:r>
      <w:r>
        <w:rPr>
          <w:rFonts w:asciiTheme="minorHAnsi" w:hAnsiTheme="minorHAnsi" w:cstheme="minorHAnsi"/>
          <w:color w:val="000000" w:themeColor="text1"/>
        </w:rPr>
        <w:tab/>
      </w:r>
      <w:r w:rsidR="005D308E" w:rsidRPr="005D308E">
        <w:rPr>
          <w:rFonts w:asciiTheme="minorHAnsi" w:hAnsiTheme="minorHAnsi" w:cstheme="minorHAnsi"/>
          <w:color w:val="000000" w:themeColor="text1"/>
        </w:rPr>
        <w:t>Please explain how the data integrity will be maintained, who is able to access the data and how the data is accessed. Please include information about how the supplier will protect the payment processing data, scoring algorithms, and personal test scores</w:t>
      </w:r>
    </w:p>
    <w:tbl>
      <w:tblPr>
        <w:tblStyle w:val="TableGrid"/>
        <w:tblW w:w="0" w:type="auto"/>
        <w:tblLook w:val="04A0" w:firstRow="1" w:lastRow="0" w:firstColumn="1" w:lastColumn="0" w:noHBand="0" w:noVBand="1"/>
      </w:tblPr>
      <w:tblGrid>
        <w:gridCol w:w="8905"/>
      </w:tblGrid>
      <w:tr w:rsidR="005D308E" w14:paraId="6682530D" w14:textId="77777777" w:rsidTr="0013540A">
        <w:tc>
          <w:tcPr>
            <w:tcW w:w="8905" w:type="dxa"/>
            <w:shd w:val="clear" w:color="auto" w:fill="FFFF99"/>
          </w:tcPr>
          <w:p w14:paraId="2474A2CF" w14:textId="77777777" w:rsidR="005D308E" w:rsidRDefault="005D308E" w:rsidP="005D308E">
            <w:pPr>
              <w:pStyle w:val="paragraph"/>
              <w:textAlignment w:val="baseline"/>
              <w:rPr>
                <w:rFonts w:asciiTheme="minorHAnsi" w:hAnsiTheme="minorHAnsi" w:cstheme="minorHAnsi"/>
                <w:color w:val="000000" w:themeColor="text1"/>
              </w:rPr>
            </w:pPr>
          </w:p>
          <w:p w14:paraId="71946F64" w14:textId="77777777" w:rsidR="005D308E" w:rsidRDefault="005D308E" w:rsidP="005D308E">
            <w:pPr>
              <w:pStyle w:val="paragraph"/>
              <w:textAlignment w:val="baseline"/>
              <w:rPr>
                <w:rFonts w:asciiTheme="minorHAnsi" w:hAnsiTheme="minorHAnsi" w:cstheme="minorHAnsi"/>
                <w:color w:val="000000" w:themeColor="text1"/>
              </w:rPr>
            </w:pPr>
          </w:p>
        </w:tc>
      </w:tr>
    </w:tbl>
    <w:p w14:paraId="5ABA763A" w14:textId="77777777" w:rsidR="005D308E" w:rsidRDefault="005D308E" w:rsidP="006563F5">
      <w:pPr>
        <w:pStyle w:val="paragraph"/>
        <w:spacing w:before="0" w:beforeAutospacing="0"/>
        <w:ind w:left="720" w:hanging="720"/>
        <w:textAlignment w:val="baseline"/>
        <w:rPr>
          <w:rFonts w:asciiTheme="minorHAnsi" w:hAnsiTheme="minorHAnsi" w:cstheme="minorHAnsi"/>
          <w:color w:val="000000" w:themeColor="text1"/>
        </w:rPr>
      </w:pPr>
    </w:p>
    <w:p w14:paraId="7A830567" w14:textId="6B588BA6" w:rsidR="005D308E" w:rsidRDefault="00CE7AE8" w:rsidP="006563F5">
      <w:pPr>
        <w:pStyle w:val="paragraph"/>
        <w:spacing w:before="0" w:beforeAutospacing="0"/>
        <w:ind w:left="720" w:hanging="720"/>
        <w:textAlignment w:val="baseline"/>
        <w:rPr>
          <w:rFonts w:asciiTheme="minorHAnsi" w:hAnsiTheme="minorHAnsi" w:cstheme="minorBidi"/>
          <w:color w:val="000000" w:themeColor="text1"/>
        </w:rPr>
      </w:pPr>
      <w:r w:rsidRPr="24F4BAEA">
        <w:rPr>
          <w:rFonts w:asciiTheme="minorHAnsi" w:hAnsiTheme="minorHAnsi" w:cstheme="minorBidi"/>
          <w:color w:val="000000" w:themeColor="text1"/>
        </w:rPr>
        <w:t>1.4.3.9</w:t>
      </w:r>
      <w:r>
        <w:tab/>
      </w:r>
      <w:r w:rsidR="005D308E" w:rsidRPr="24F4BAEA">
        <w:rPr>
          <w:rFonts w:asciiTheme="minorHAnsi" w:hAnsiTheme="minorHAnsi" w:cstheme="minorBidi"/>
          <w:color w:val="000000" w:themeColor="text1"/>
        </w:rPr>
        <w:t>Provide business continuity planning documentation and disaster recovery planning documentation.</w:t>
      </w:r>
      <w:r w:rsidR="1126A520" w:rsidRPr="24F4BAEA">
        <w:rPr>
          <w:rFonts w:asciiTheme="minorHAnsi" w:hAnsiTheme="minorHAnsi" w:cstheme="minorBidi"/>
          <w:color w:val="000000" w:themeColor="text1"/>
        </w:rPr>
        <w:t xml:space="preserve"> </w:t>
      </w:r>
      <w:r w:rsidR="6B38457E" w:rsidRPr="24F4BAEA">
        <w:rPr>
          <w:rFonts w:asciiTheme="minorHAnsi" w:hAnsiTheme="minorHAnsi" w:cstheme="minorBidi"/>
          <w:color w:val="000000" w:themeColor="text1"/>
        </w:rPr>
        <w:t>Attach a full recovery plan.</w:t>
      </w:r>
    </w:p>
    <w:tbl>
      <w:tblPr>
        <w:tblStyle w:val="TableGrid"/>
        <w:tblW w:w="0" w:type="auto"/>
        <w:tblLook w:val="04A0" w:firstRow="1" w:lastRow="0" w:firstColumn="1" w:lastColumn="0" w:noHBand="0" w:noVBand="1"/>
      </w:tblPr>
      <w:tblGrid>
        <w:gridCol w:w="8905"/>
      </w:tblGrid>
      <w:tr w:rsidR="00E710A3" w14:paraId="0DD0A4D6" w14:textId="77777777" w:rsidTr="0013540A">
        <w:tc>
          <w:tcPr>
            <w:tcW w:w="8905" w:type="dxa"/>
            <w:shd w:val="clear" w:color="auto" w:fill="FFFF99"/>
          </w:tcPr>
          <w:p w14:paraId="5D2A08D9" w14:textId="77777777" w:rsidR="00E710A3" w:rsidRDefault="00E710A3" w:rsidP="005D308E">
            <w:pPr>
              <w:pStyle w:val="paragraph"/>
              <w:spacing w:before="0" w:beforeAutospacing="0" w:after="0"/>
              <w:textAlignment w:val="baseline"/>
              <w:rPr>
                <w:rFonts w:asciiTheme="minorHAnsi" w:hAnsiTheme="minorHAnsi" w:cstheme="minorHAnsi"/>
                <w:color w:val="000000" w:themeColor="text1"/>
              </w:rPr>
            </w:pPr>
          </w:p>
          <w:p w14:paraId="4BB22F62" w14:textId="77777777" w:rsidR="00E710A3" w:rsidRDefault="00E710A3" w:rsidP="005D308E">
            <w:pPr>
              <w:pStyle w:val="paragraph"/>
              <w:spacing w:before="0" w:beforeAutospacing="0" w:after="0"/>
              <w:textAlignment w:val="baseline"/>
              <w:rPr>
                <w:rFonts w:asciiTheme="minorHAnsi" w:hAnsiTheme="minorHAnsi" w:cstheme="minorHAnsi"/>
                <w:color w:val="000000" w:themeColor="text1"/>
              </w:rPr>
            </w:pPr>
          </w:p>
        </w:tc>
      </w:tr>
    </w:tbl>
    <w:p w14:paraId="540284D1" w14:textId="77777777" w:rsidR="005D308E" w:rsidRPr="005D308E" w:rsidRDefault="005D308E" w:rsidP="005D308E">
      <w:pPr>
        <w:pStyle w:val="paragraph"/>
        <w:spacing w:before="0" w:beforeAutospacing="0" w:after="0"/>
        <w:textAlignment w:val="baseline"/>
        <w:rPr>
          <w:rFonts w:asciiTheme="minorHAnsi" w:hAnsiTheme="minorHAnsi" w:cstheme="minorHAnsi"/>
          <w:color w:val="000000" w:themeColor="text1"/>
        </w:rPr>
      </w:pPr>
    </w:p>
    <w:p w14:paraId="1A574091" w14:textId="0F733E27" w:rsidR="009F6A35" w:rsidRDefault="005D308E" w:rsidP="004B0912">
      <w:pPr>
        <w:pStyle w:val="paragraph"/>
        <w:spacing w:before="0" w:beforeAutospacing="0" w:after="0" w:afterAutospacing="0"/>
        <w:textAlignment w:val="baseline"/>
        <w:rPr>
          <w:rFonts w:asciiTheme="minorHAnsi" w:hAnsiTheme="minorHAnsi" w:cstheme="minorHAnsi"/>
          <w:snapToGrid w:val="0"/>
          <w:color w:val="000000" w:themeColor="text1"/>
        </w:rPr>
      </w:pPr>
      <w:r w:rsidRPr="005D308E">
        <w:rPr>
          <w:rFonts w:asciiTheme="minorHAnsi" w:hAnsiTheme="minorHAnsi" w:cstheme="minorHAnsi"/>
          <w:snapToGrid w:val="0"/>
          <w:color w:val="000000" w:themeColor="text1"/>
        </w:rPr>
        <w:t> </w:t>
      </w:r>
    </w:p>
    <w:sectPr w:rsidR="009F6A35" w:rsidSect="00506E96">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CC6AEE" w14:textId="77777777" w:rsidR="0053256F" w:rsidRDefault="0053256F" w:rsidP="00946CCD">
      <w:r>
        <w:separator/>
      </w:r>
    </w:p>
  </w:endnote>
  <w:endnote w:type="continuationSeparator" w:id="0">
    <w:p w14:paraId="7ED09D2F" w14:textId="77777777" w:rsidR="0053256F" w:rsidRDefault="0053256F" w:rsidP="00946CCD">
      <w:r>
        <w:continuationSeparator/>
      </w:r>
    </w:p>
  </w:endnote>
  <w:endnote w:type="continuationNotice" w:id="1">
    <w:p w14:paraId="25E92032" w14:textId="77777777" w:rsidR="0053256F" w:rsidRDefault="005325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140E24" w14:textId="77777777" w:rsidR="00946CCD" w:rsidRDefault="00946C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19396924"/>
      <w:docPartObj>
        <w:docPartGallery w:val="Page Numbers (Bottom of Page)"/>
        <w:docPartUnique/>
      </w:docPartObj>
    </w:sdtPr>
    <w:sdtEndPr>
      <w:rPr>
        <w:rFonts w:asciiTheme="minorHAnsi" w:hAnsiTheme="minorHAnsi" w:cstheme="minorBidi"/>
        <w:noProof/>
      </w:rPr>
    </w:sdtEndPr>
    <w:sdtContent>
      <w:p w14:paraId="68963BE8" w14:textId="1ADC1E59" w:rsidR="00946CCD" w:rsidRPr="00946CCD" w:rsidRDefault="00946CCD">
        <w:pPr>
          <w:pStyle w:val="Footer"/>
          <w:rPr>
            <w:rFonts w:asciiTheme="minorHAnsi" w:hAnsiTheme="minorHAnsi" w:cstheme="minorHAnsi"/>
          </w:rPr>
        </w:pPr>
        <w:r w:rsidRPr="00946CCD">
          <w:rPr>
            <w:rFonts w:asciiTheme="minorHAnsi" w:hAnsiTheme="minorHAnsi" w:cstheme="minorHAnsi"/>
            <w:color w:val="2B579A"/>
            <w:shd w:val="clear" w:color="auto" w:fill="E6E6E6"/>
          </w:rPr>
          <w:fldChar w:fldCharType="begin"/>
        </w:r>
        <w:r w:rsidRPr="00946CCD">
          <w:rPr>
            <w:rFonts w:asciiTheme="minorHAnsi" w:hAnsiTheme="minorHAnsi" w:cstheme="minorHAnsi"/>
          </w:rPr>
          <w:instrText xml:space="preserve"> PAGE   \* MERGEFORMAT </w:instrText>
        </w:r>
        <w:r w:rsidRPr="00946CCD">
          <w:rPr>
            <w:rFonts w:asciiTheme="minorHAnsi" w:hAnsiTheme="minorHAnsi" w:cstheme="minorHAnsi"/>
            <w:color w:val="2B579A"/>
            <w:shd w:val="clear" w:color="auto" w:fill="E6E6E6"/>
          </w:rPr>
          <w:fldChar w:fldCharType="separate"/>
        </w:r>
        <w:r w:rsidRPr="00946CCD">
          <w:rPr>
            <w:rFonts w:asciiTheme="minorHAnsi" w:hAnsiTheme="minorHAnsi" w:cstheme="minorHAnsi"/>
            <w:noProof/>
          </w:rPr>
          <w:t>2</w:t>
        </w:r>
        <w:r w:rsidRPr="00946CCD">
          <w:rPr>
            <w:rFonts w:asciiTheme="minorHAnsi" w:hAnsiTheme="minorHAnsi" w:cstheme="minorHAnsi"/>
            <w:noProof/>
            <w:color w:val="2B579A"/>
            <w:shd w:val="clear" w:color="auto" w:fill="E6E6E6"/>
          </w:rPr>
          <w:fldChar w:fldCharType="end"/>
        </w:r>
      </w:p>
    </w:sdtContent>
  </w:sdt>
  <w:p w14:paraId="67F9C2F4" w14:textId="77777777" w:rsidR="00946CCD" w:rsidRDefault="00946C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B24902" w14:textId="77777777" w:rsidR="00946CCD" w:rsidRDefault="00946C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E2134D" w14:textId="77777777" w:rsidR="0053256F" w:rsidRDefault="0053256F" w:rsidP="00946CCD">
      <w:r>
        <w:separator/>
      </w:r>
    </w:p>
  </w:footnote>
  <w:footnote w:type="continuationSeparator" w:id="0">
    <w:p w14:paraId="196C7AC4" w14:textId="77777777" w:rsidR="0053256F" w:rsidRDefault="0053256F" w:rsidP="00946CCD">
      <w:r>
        <w:continuationSeparator/>
      </w:r>
    </w:p>
  </w:footnote>
  <w:footnote w:type="continuationNotice" w:id="1">
    <w:p w14:paraId="4E588AD8" w14:textId="77777777" w:rsidR="0053256F" w:rsidRDefault="005325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D77EEA" w14:textId="77777777" w:rsidR="00946CCD" w:rsidRDefault="00946C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B289C1" w14:textId="77777777" w:rsidR="00946CCD" w:rsidRDefault="00946C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A2EC02" w14:textId="77777777" w:rsidR="00946CCD" w:rsidRDefault="00946C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C928A8"/>
    <w:multiLevelType w:val="multilevel"/>
    <w:tmpl w:val="B90A509E"/>
    <w:lvl w:ilvl="0">
      <w:start w:val="1"/>
      <w:numFmt w:val="decimal"/>
      <w:lvlText w:val="%1"/>
      <w:lvlJc w:val="left"/>
      <w:pPr>
        <w:ind w:left="660" w:hanging="660"/>
      </w:pPr>
      <w:rPr>
        <w:rFonts w:hint="default"/>
        <w:color w:val="000000"/>
      </w:rPr>
    </w:lvl>
    <w:lvl w:ilvl="1">
      <w:start w:val="4"/>
      <w:numFmt w:val="decimal"/>
      <w:lvlText w:val="%1.%2"/>
      <w:lvlJc w:val="left"/>
      <w:pPr>
        <w:ind w:left="660" w:hanging="660"/>
      </w:pPr>
      <w:rPr>
        <w:rFonts w:hint="default"/>
        <w:color w:val="000000"/>
      </w:rPr>
    </w:lvl>
    <w:lvl w:ilvl="2">
      <w:start w:val="1"/>
      <w:numFmt w:val="decimal"/>
      <w:lvlText w:val="%1.%2.%3"/>
      <w:lvlJc w:val="left"/>
      <w:pPr>
        <w:ind w:left="720" w:hanging="720"/>
      </w:pPr>
      <w:rPr>
        <w:rFonts w:hint="default"/>
        <w:color w:val="000000"/>
      </w:rPr>
    </w:lvl>
    <w:lvl w:ilvl="3">
      <w:start w:val="5"/>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 w15:restartNumberingAfterBreak="0">
    <w:nsid w:val="4E2E0831"/>
    <w:multiLevelType w:val="multilevel"/>
    <w:tmpl w:val="C53867FE"/>
    <w:lvl w:ilvl="0">
      <w:start w:val="1"/>
      <w:numFmt w:val="decimal"/>
      <w:lvlText w:val="%1"/>
      <w:lvlJc w:val="left"/>
      <w:pPr>
        <w:ind w:left="660" w:hanging="660"/>
      </w:pPr>
      <w:rPr>
        <w:rFonts w:hint="default"/>
        <w:color w:val="000000"/>
      </w:rPr>
    </w:lvl>
    <w:lvl w:ilvl="1">
      <w:start w:val="4"/>
      <w:numFmt w:val="decimal"/>
      <w:lvlText w:val="%1.%2"/>
      <w:lvlJc w:val="left"/>
      <w:pPr>
        <w:ind w:left="660" w:hanging="660"/>
      </w:pPr>
      <w:rPr>
        <w:rFonts w:hint="default"/>
        <w:color w:val="000000"/>
      </w:rPr>
    </w:lvl>
    <w:lvl w:ilvl="2">
      <w:start w:val="2"/>
      <w:numFmt w:val="decimal"/>
      <w:lvlText w:val="%1.%2.%3"/>
      <w:lvlJc w:val="left"/>
      <w:pPr>
        <w:ind w:left="720" w:hanging="720"/>
      </w:pPr>
      <w:rPr>
        <w:rFonts w:hint="default"/>
        <w:color w:val="000000"/>
      </w:rPr>
    </w:lvl>
    <w:lvl w:ilvl="3">
      <w:start w:val="2"/>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 w15:restartNumberingAfterBreak="0">
    <w:nsid w:val="52F13211"/>
    <w:multiLevelType w:val="multilevel"/>
    <w:tmpl w:val="C7C4306A"/>
    <w:lvl w:ilvl="0">
      <w:start w:val="1"/>
      <w:numFmt w:val="decimal"/>
      <w:lvlText w:val="%1"/>
      <w:lvlJc w:val="left"/>
      <w:pPr>
        <w:ind w:left="660" w:hanging="660"/>
      </w:pPr>
      <w:rPr>
        <w:rFonts w:hint="default"/>
        <w:color w:val="000000"/>
      </w:rPr>
    </w:lvl>
    <w:lvl w:ilvl="1">
      <w:start w:val="4"/>
      <w:numFmt w:val="decimal"/>
      <w:lvlText w:val="%1.%2"/>
      <w:lvlJc w:val="left"/>
      <w:pPr>
        <w:ind w:left="900" w:hanging="660"/>
      </w:pPr>
      <w:rPr>
        <w:rFonts w:hint="default"/>
        <w:color w:val="000000"/>
      </w:rPr>
    </w:lvl>
    <w:lvl w:ilvl="2">
      <w:start w:val="1"/>
      <w:numFmt w:val="decimal"/>
      <w:lvlText w:val="%1.%2.%3"/>
      <w:lvlJc w:val="left"/>
      <w:pPr>
        <w:ind w:left="1200" w:hanging="720"/>
      </w:pPr>
      <w:rPr>
        <w:rFonts w:hint="default"/>
        <w:color w:val="000000"/>
      </w:rPr>
    </w:lvl>
    <w:lvl w:ilvl="3">
      <w:start w:val="5"/>
      <w:numFmt w:val="decimal"/>
      <w:lvlText w:val="%1.%2.%3.%4"/>
      <w:lvlJc w:val="left"/>
      <w:pPr>
        <w:ind w:left="1440" w:hanging="720"/>
      </w:pPr>
      <w:rPr>
        <w:rFonts w:hint="default"/>
        <w:color w:val="000000"/>
      </w:rPr>
    </w:lvl>
    <w:lvl w:ilvl="4">
      <w:start w:val="1"/>
      <w:numFmt w:val="decimal"/>
      <w:lvlText w:val="%1.%2.%3.%4.%5"/>
      <w:lvlJc w:val="left"/>
      <w:pPr>
        <w:ind w:left="2040" w:hanging="1080"/>
      </w:pPr>
      <w:rPr>
        <w:rFonts w:hint="default"/>
        <w:color w:val="000000"/>
      </w:rPr>
    </w:lvl>
    <w:lvl w:ilvl="5">
      <w:start w:val="1"/>
      <w:numFmt w:val="decimal"/>
      <w:lvlText w:val="%1.%2.%3.%4.%5.%6"/>
      <w:lvlJc w:val="left"/>
      <w:pPr>
        <w:ind w:left="2280" w:hanging="1080"/>
      </w:pPr>
      <w:rPr>
        <w:rFonts w:hint="default"/>
        <w:color w:val="000000"/>
      </w:rPr>
    </w:lvl>
    <w:lvl w:ilvl="6">
      <w:start w:val="1"/>
      <w:numFmt w:val="decimal"/>
      <w:lvlText w:val="%1.%2.%3.%4.%5.%6.%7"/>
      <w:lvlJc w:val="left"/>
      <w:pPr>
        <w:ind w:left="2880" w:hanging="1440"/>
      </w:pPr>
      <w:rPr>
        <w:rFonts w:hint="default"/>
        <w:color w:val="000000"/>
      </w:rPr>
    </w:lvl>
    <w:lvl w:ilvl="7">
      <w:start w:val="1"/>
      <w:numFmt w:val="decimal"/>
      <w:lvlText w:val="%1.%2.%3.%4.%5.%6.%7.%8"/>
      <w:lvlJc w:val="left"/>
      <w:pPr>
        <w:ind w:left="3120" w:hanging="1440"/>
      </w:pPr>
      <w:rPr>
        <w:rFonts w:hint="default"/>
        <w:color w:val="000000"/>
      </w:rPr>
    </w:lvl>
    <w:lvl w:ilvl="8">
      <w:start w:val="1"/>
      <w:numFmt w:val="decimal"/>
      <w:lvlText w:val="%1.%2.%3.%4.%5.%6.%7.%8.%9"/>
      <w:lvlJc w:val="left"/>
      <w:pPr>
        <w:ind w:left="3720" w:hanging="1800"/>
      </w:pPr>
      <w:rPr>
        <w:rFonts w:hint="default"/>
        <w:color w:val="000000"/>
      </w:rPr>
    </w:lvl>
  </w:abstractNum>
  <w:abstractNum w:abstractNumId="3" w15:restartNumberingAfterBreak="0">
    <w:nsid w:val="5D99000C"/>
    <w:multiLevelType w:val="hybridMultilevel"/>
    <w:tmpl w:val="3492325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3B22D4"/>
    <w:multiLevelType w:val="multilevel"/>
    <w:tmpl w:val="02220DDA"/>
    <w:lvl w:ilvl="0">
      <w:start w:val="1"/>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bCs/>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79665305">
    <w:abstractNumId w:val="3"/>
  </w:num>
  <w:num w:numId="2" w16cid:durableId="198053629">
    <w:abstractNumId w:val="4"/>
  </w:num>
  <w:num w:numId="3" w16cid:durableId="1921677968">
    <w:abstractNumId w:val="1"/>
  </w:num>
  <w:num w:numId="4" w16cid:durableId="1440102328">
    <w:abstractNumId w:val="2"/>
  </w:num>
  <w:num w:numId="5" w16cid:durableId="53982869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B24"/>
    <w:rsid w:val="000005F9"/>
    <w:rsid w:val="00000CA4"/>
    <w:rsid w:val="00007852"/>
    <w:rsid w:val="00012503"/>
    <w:rsid w:val="00012AB5"/>
    <w:rsid w:val="00013577"/>
    <w:rsid w:val="000168A2"/>
    <w:rsid w:val="000174C6"/>
    <w:rsid w:val="000205A7"/>
    <w:rsid w:val="00024146"/>
    <w:rsid w:val="0002578B"/>
    <w:rsid w:val="00031188"/>
    <w:rsid w:val="00033915"/>
    <w:rsid w:val="00036E11"/>
    <w:rsid w:val="00037A58"/>
    <w:rsid w:val="000441E7"/>
    <w:rsid w:val="0004679B"/>
    <w:rsid w:val="00046C2C"/>
    <w:rsid w:val="00051166"/>
    <w:rsid w:val="000522DE"/>
    <w:rsid w:val="000546D6"/>
    <w:rsid w:val="00060744"/>
    <w:rsid w:val="0006251F"/>
    <w:rsid w:val="00062EC7"/>
    <w:rsid w:val="00064A8C"/>
    <w:rsid w:val="00067642"/>
    <w:rsid w:val="00070746"/>
    <w:rsid w:val="00075F93"/>
    <w:rsid w:val="000826DB"/>
    <w:rsid w:val="00083D50"/>
    <w:rsid w:val="00085997"/>
    <w:rsid w:val="00086C52"/>
    <w:rsid w:val="00087F58"/>
    <w:rsid w:val="00090008"/>
    <w:rsid w:val="0009343A"/>
    <w:rsid w:val="000949E3"/>
    <w:rsid w:val="00096051"/>
    <w:rsid w:val="0009642C"/>
    <w:rsid w:val="00096515"/>
    <w:rsid w:val="00096E70"/>
    <w:rsid w:val="00096F5A"/>
    <w:rsid w:val="000A187C"/>
    <w:rsid w:val="000A25EE"/>
    <w:rsid w:val="000A3B58"/>
    <w:rsid w:val="000A43B7"/>
    <w:rsid w:val="000A4A1F"/>
    <w:rsid w:val="000B5AA8"/>
    <w:rsid w:val="000C2EC3"/>
    <w:rsid w:val="000C4DCA"/>
    <w:rsid w:val="000C601E"/>
    <w:rsid w:val="000C7C45"/>
    <w:rsid w:val="000C7F1D"/>
    <w:rsid w:val="000D15E2"/>
    <w:rsid w:val="000D183F"/>
    <w:rsid w:val="000D4F81"/>
    <w:rsid w:val="000D4FB7"/>
    <w:rsid w:val="000E145A"/>
    <w:rsid w:val="000E1F98"/>
    <w:rsid w:val="000E3D39"/>
    <w:rsid w:val="000F091A"/>
    <w:rsid w:val="000F1DB3"/>
    <w:rsid w:val="000F38FD"/>
    <w:rsid w:val="000F5502"/>
    <w:rsid w:val="000F5916"/>
    <w:rsid w:val="000F61EE"/>
    <w:rsid w:val="000F7276"/>
    <w:rsid w:val="000F7BE8"/>
    <w:rsid w:val="0010081E"/>
    <w:rsid w:val="00102546"/>
    <w:rsid w:val="001026E3"/>
    <w:rsid w:val="00102FC3"/>
    <w:rsid w:val="0010304E"/>
    <w:rsid w:val="0010396B"/>
    <w:rsid w:val="0010590D"/>
    <w:rsid w:val="00110333"/>
    <w:rsid w:val="00111EAB"/>
    <w:rsid w:val="001131D0"/>
    <w:rsid w:val="00115017"/>
    <w:rsid w:val="001168F3"/>
    <w:rsid w:val="001214F9"/>
    <w:rsid w:val="00121630"/>
    <w:rsid w:val="00122AEC"/>
    <w:rsid w:val="00122CFE"/>
    <w:rsid w:val="00123620"/>
    <w:rsid w:val="00123C9F"/>
    <w:rsid w:val="00125A09"/>
    <w:rsid w:val="001308FF"/>
    <w:rsid w:val="001333F0"/>
    <w:rsid w:val="00133A2A"/>
    <w:rsid w:val="0013540A"/>
    <w:rsid w:val="0013574B"/>
    <w:rsid w:val="00137FBA"/>
    <w:rsid w:val="00142DC6"/>
    <w:rsid w:val="001472A7"/>
    <w:rsid w:val="001506C4"/>
    <w:rsid w:val="00150786"/>
    <w:rsid w:val="00160343"/>
    <w:rsid w:val="0016056F"/>
    <w:rsid w:val="00166B32"/>
    <w:rsid w:val="00166D4C"/>
    <w:rsid w:val="00171593"/>
    <w:rsid w:val="00171FE7"/>
    <w:rsid w:val="0017248B"/>
    <w:rsid w:val="0018294E"/>
    <w:rsid w:val="00183DDC"/>
    <w:rsid w:val="00186294"/>
    <w:rsid w:val="0019139F"/>
    <w:rsid w:val="001953D2"/>
    <w:rsid w:val="00196356"/>
    <w:rsid w:val="00197004"/>
    <w:rsid w:val="00197C67"/>
    <w:rsid w:val="001A0100"/>
    <w:rsid w:val="001A011F"/>
    <w:rsid w:val="001A2EF4"/>
    <w:rsid w:val="001A4629"/>
    <w:rsid w:val="001A4E84"/>
    <w:rsid w:val="001B2F9A"/>
    <w:rsid w:val="001C3EBB"/>
    <w:rsid w:val="001D00B2"/>
    <w:rsid w:val="001D4DF3"/>
    <w:rsid w:val="001D5290"/>
    <w:rsid w:val="001D5B51"/>
    <w:rsid w:val="001E066F"/>
    <w:rsid w:val="001E24B1"/>
    <w:rsid w:val="001E2A7B"/>
    <w:rsid w:val="001F060C"/>
    <w:rsid w:val="001F1F8B"/>
    <w:rsid w:val="001F22B0"/>
    <w:rsid w:val="001F4022"/>
    <w:rsid w:val="00201BEA"/>
    <w:rsid w:val="002032F5"/>
    <w:rsid w:val="00203E47"/>
    <w:rsid w:val="002063C8"/>
    <w:rsid w:val="00207C74"/>
    <w:rsid w:val="00211939"/>
    <w:rsid w:val="002159C8"/>
    <w:rsid w:val="00221A41"/>
    <w:rsid w:val="00221BD9"/>
    <w:rsid w:val="00222063"/>
    <w:rsid w:val="002225D9"/>
    <w:rsid w:val="002230A2"/>
    <w:rsid w:val="00230573"/>
    <w:rsid w:val="002311C5"/>
    <w:rsid w:val="002405F3"/>
    <w:rsid w:val="00241747"/>
    <w:rsid w:val="0024282B"/>
    <w:rsid w:val="0024458E"/>
    <w:rsid w:val="0024568A"/>
    <w:rsid w:val="00251752"/>
    <w:rsid w:val="0025221B"/>
    <w:rsid w:val="00253376"/>
    <w:rsid w:val="00254BD1"/>
    <w:rsid w:val="002550F2"/>
    <w:rsid w:val="0026075C"/>
    <w:rsid w:val="00263A1E"/>
    <w:rsid w:val="0026552F"/>
    <w:rsid w:val="0027068E"/>
    <w:rsid w:val="00270983"/>
    <w:rsid w:val="002713FB"/>
    <w:rsid w:val="0027243C"/>
    <w:rsid w:val="00274B8B"/>
    <w:rsid w:val="0027520F"/>
    <w:rsid w:val="00290F29"/>
    <w:rsid w:val="00292BCC"/>
    <w:rsid w:val="00292C45"/>
    <w:rsid w:val="00294134"/>
    <w:rsid w:val="00295278"/>
    <w:rsid w:val="002967A0"/>
    <w:rsid w:val="00297817"/>
    <w:rsid w:val="002A111D"/>
    <w:rsid w:val="002A143E"/>
    <w:rsid w:val="002A14E5"/>
    <w:rsid w:val="002A19A2"/>
    <w:rsid w:val="002A3D49"/>
    <w:rsid w:val="002A478C"/>
    <w:rsid w:val="002A55A7"/>
    <w:rsid w:val="002A719A"/>
    <w:rsid w:val="002B12B8"/>
    <w:rsid w:val="002B2447"/>
    <w:rsid w:val="002B2E2F"/>
    <w:rsid w:val="002B3076"/>
    <w:rsid w:val="002B5BC9"/>
    <w:rsid w:val="002C4E6C"/>
    <w:rsid w:val="002D2A75"/>
    <w:rsid w:val="002D3096"/>
    <w:rsid w:val="002D4314"/>
    <w:rsid w:val="002D440D"/>
    <w:rsid w:val="002D59FD"/>
    <w:rsid w:val="002D6CB9"/>
    <w:rsid w:val="002D7576"/>
    <w:rsid w:val="002E357C"/>
    <w:rsid w:val="002E47CD"/>
    <w:rsid w:val="002F1A33"/>
    <w:rsid w:val="002F288F"/>
    <w:rsid w:val="002F2EA2"/>
    <w:rsid w:val="002F4017"/>
    <w:rsid w:val="002F5001"/>
    <w:rsid w:val="00302D50"/>
    <w:rsid w:val="00303013"/>
    <w:rsid w:val="003031E3"/>
    <w:rsid w:val="00305615"/>
    <w:rsid w:val="00305A51"/>
    <w:rsid w:val="00305B6B"/>
    <w:rsid w:val="00312AEF"/>
    <w:rsid w:val="00313490"/>
    <w:rsid w:val="00316707"/>
    <w:rsid w:val="00320A83"/>
    <w:rsid w:val="0032119F"/>
    <w:rsid w:val="00321EA1"/>
    <w:rsid w:val="003228B2"/>
    <w:rsid w:val="0032472A"/>
    <w:rsid w:val="003268D3"/>
    <w:rsid w:val="0033063B"/>
    <w:rsid w:val="00330897"/>
    <w:rsid w:val="00332991"/>
    <w:rsid w:val="00333769"/>
    <w:rsid w:val="0034123E"/>
    <w:rsid w:val="00341F6F"/>
    <w:rsid w:val="00342E2F"/>
    <w:rsid w:val="00344EFB"/>
    <w:rsid w:val="0035040E"/>
    <w:rsid w:val="00350C21"/>
    <w:rsid w:val="00351B30"/>
    <w:rsid w:val="003539C5"/>
    <w:rsid w:val="00353FC1"/>
    <w:rsid w:val="003559F8"/>
    <w:rsid w:val="00357D4A"/>
    <w:rsid w:val="00360994"/>
    <w:rsid w:val="00362E0A"/>
    <w:rsid w:val="0036311A"/>
    <w:rsid w:val="00366117"/>
    <w:rsid w:val="0037145A"/>
    <w:rsid w:val="00373175"/>
    <w:rsid w:val="0037523D"/>
    <w:rsid w:val="0037633F"/>
    <w:rsid w:val="0037723B"/>
    <w:rsid w:val="003811FB"/>
    <w:rsid w:val="003848C6"/>
    <w:rsid w:val="00390BB0"/>
    <w:rsid w:val="00392609"/>
    <w:rsid w:val="00393AAC"/>
    <w:rsid w:val="003A030F"/>
    <w:rsid w:val="003A2E29"/>
    <w:rsid w:val="003A4A55"/>
    <w:rsid w:val="003A4D23"/>
    <w:rsid w:val="003A7D65"/>
    <w:rsid w:val="003B2D41"/>
    <w:rsid w:val="003B33EF"/>
    <w:rsid w:val="003C02BA"/>
    <w:rsid w:val="003C0428"/>
    <w:rsid w:val="003C07FA"/>
    <w:rsid w:val="003C0EBD"/>
    <w:rsid w:val="003C19EF"/>
    <w:rsid w:val="003C2F89"/>
    <w:rsid w:val="003C44D6"/>
    <w:rsid w:val="003C57C9"/>
    <w:rsid w:val="003D1693"/>
    <w:rsid w:val="003D260B"/>
    <w:rsid w:val="003D3041"/>
    <w:rsid w:val="003D3923"/>
    <w:rsid w:val="003D3AA8"/>
    <w:rsid w:val="003D49D6"/>
    <w:rsid w:val="003E061F"/>
    <w:rsid w:val="003E1A39"/>
    <w:rsid w:val="003E3CAB"/>
    <w:rsid w:val="003E535E"/>
    <w:rsid w:val="003E7FD4"/>
    <w:rsid w:val="003F2FAF"/>
    <w:rsid w:val="003F2FE4"/>
    <w:rsid w:val="0040355E"/>
    <w:rsid w:val="00410965"/>
    <w:rsid w:val="00410E76"/>
    <w:rsid w:val="004120DA"/>
    <w:rsid w:val="00415AE4"/>
    <w:rsid w:val="004163ED"/>
    <w:rsid w:val="004164E2"/>
    <w:rsid w:val="0041771E"/>
    <w:rsid w:val="00422F28"/>
    <w:rsid w:val="004237B4"/>
    <w:rsid w:val="00424EDB"/>
    <w:rsid w:val="00425726"/>
    <w:rsid w:val="0042610F"/>
    <w:rsid w:val="00426FCB"/>
    <w:rsid w:val="00430FDC"/>
    <w:rsid w:val="00432ECE"/>
    <w:rsid w:val="0043415F"/>
    <w:rsid w:val="00434BAF"/>
    <w:rsid w:val="00436DBA"/>
    <w:rsid w:val="00437F71"/>
    <w:rsid w:val="00444878"/>
    <w:rsid w:val="004475EB"/>
    <w:rsid w:val="00447736"/>
    <w:rsid w:val="0045107D"/>
    <w:rsid w:val="0045198F"/>
    <w:rsid w:val="00451F73"/>
    <w:rsid w:val="004535BF"/>
    <w:rsid w:val="0045412C"/>
    <w:rsid w:val="00454E7B"/>
    <w:rsid w:val="004575DF"/>
    <w:rsid w:val="00462020"/>
    <w:rsid w:val="004643DC"/>
    <w:rsid w:val="00466E9E"/>
    <w:rsid w:val="00467597"/>
    <w:rsid w:val="00472CE5"/>
    <w:rsid w:val="00474A3F"/>
    <w:rsid w:val="00475121"/>
    <w:rsid w:val="0048093A"/>
    <w:rsid w:val="0048206E"/>
    <w:rsid w:val="00483962"/>
    <w:rsid w:val="00485838"/>
    <w:rsid w:val="00487E05"/>
    <w:rsid w:val="004928FD"/>
    <w:rsid w:val="0049475D"/>
    <w:rsid w:val="004963DF"/>
    <w:rsid w:val="004A177D"/>
    <w:rsid w:val="004B0912"/>
    <w:rsid w:val="004B22DA"/>
    <w:rsid w:val="004C1902"/>
    <w:rsid w:val="004D35B9"/>
    <w:rsid w:val="004E3B63"/>
    <w:rsid w:val="004E5BCE"/>
    <w:rsid w:val="004F2C66"/>
    <w:rsid w:val="004F6A78"/>
    <w:rsid w:val="00502748"/>
    <w:rsid w:val="00503278"/>
    <w:rsid w:val="00504202"/>
    <w:rsid w:val="00506B85"/>
    <w:rsid w:val="00506E96"/>
    <w:rsid w:val="00507F7B"/>
    <w:rsid w:val="00511814"/>
    <w:rsid w:val="00512720"/>
    <w:rsid w:val="0051667C"/>
    <w:rsid w:val="00522A3C"/>
    <w:rsid w:val="00530681"/>
    <w:rsid w:val="0053256F"/>
    <w:rsid w:val="005335E2"/>
    <w:rsid w:val="00533C0A"/>
    <w:rsid w:val="0053496C"/>
    <w:rsid w:val="00535B6B"/>
    <w:rsid w:val="00537253"/>
    <w:rsid w:val="005415AA"/>
    <w:rsid w:val="0054390A"/>
    <w:rsid w:val="0055129F"/>
    <w:rsid w:val="00553325"/>
    <w:rsid w:val="005542E8"/>
    <w:rsid w:val="00557ED2"/>
    <w:rsid w:val="005611C4"/>
    <w:rsid w:val="0056362F"/>
    <w:rsid w:val="0056433D"/>
    <w:rsid w:val="00564A19"/>
    <w:rsid w:val="005656BC"/>
    <w:rsid w:val="00570697"/>
    <w:rsid w:val="005744C7"/>
    <w:rsid w:val="00574E7F"/>
    <w:rsid w:val="0059292E"/>
    <w:rsid w:val="005944EB"/>
    <w:rsid w:val="005947FE"/>
    <w:rsid w:val="0059739F"/>
    <w:rsid w:val="005A006E"/>
    <w:rsid w:val="005B3EAD"/>
    <w:rsid w:val="005B71D9"/>
    <w:rsid w:val="005B7DDC"/>
    <w:rsid w:val="005B7E1A"/>
    <w:rsid w:val="005C07E9"/>
    <w:rsid w:val="005C19D8"/>
    <w:rsid w:val="005C215E"/>
    <w:rsid w:val="005C2933"/>
    <w:rsid w:val="005C3B25"/>
    <w:rsid w:val="005C45D4"/>
    <w:rsid w:val="005C5A63"/>
    <w:rsid w:val="005D24DA"/>
    <w:rsid w:val="005D308E"/>
    <w:rsid w:val="005D3FCA"/>
    <w:rsid w:val="005D6A38"/>
    <w:rsid w:val="005D7F2B"/>
    <w:rsid w:val="005E0543"/>
    <w:rsid w:val="005E10DD"/>
    <w:rsid w:val="005E20A5"/>
    <w:rsid w:val="005E301B"/>
    <w:rsid w:val="005F0422"/>
    <w:rsid w:val="005F3B0B"/>
    <w:rsid w:val="005F55FD"/>
    <w:rsid w:val="005F7208"/>
    <w:rsid w:val="005F77CE"/>
    <w:rsid w:val="006054C3"/>
    <w:rsid w:val="006058C4"/>
    <w:rsid w:val="00606669"/>
    <w:rsid w:val="006070AB"/>
    <w:rsid w:val="00607B98"/>
    <w:rsid w:val="00607EA6"/>
    <w:rsid w:val="00615FBA"/>
    <w:rsid w:val="006161CB"/>
    <w:rsid w:val="006164B3"/>
    <w:rsid w:val="00622EC6"/>
    <w:rsid w:val="006239D4"/>
    <w:rsid w:val="0062442D"/>
    <w:rsid w:val="006266D0"/>
    <w:rsid w:val="00626CDE"/>
    <w:rsid w:val="00633708"/>
    <w:rsid w:val="006337D2"/>
    <w:rsid w:val="00634137"/>
    <w:rsid w:val="00635857"/>
    <w:rsid w:val="0063770D"/>
    <w:rsid w:val="00641AA5"/>
    <w:rsid w:val="006477BD"/>
    <w:rsid w:val="00650775"/>
    <w:rsid w:val="00650F73"/>
    <w:rsid w:val="00652121"/>
    <w:rsid w:val="00652917"/>
    <w:rsid w:val="00655296"/>
    <w:rsid w:val="006563F5"/>
    <w:rsid w:val="00656C34"/>
    <w:rsid w:val="00663E43"/>
    <w:rsid w:val="0066504F"/>
    <w:rsid w:val="00666E65"/>
    <w:rsid w:val="0067243C"/>
    <w:rsid w:val="00677252"/>
    <w:rsid w:val="00684495"/>
    <w:rsid w:val="00684969"/>
    <w:rsid w:val="006866EA"/>
    <w:rsid w:val="00686E97"/>
    <w:rsid w:val="00691CF4"/>
    <w:rsid w:val="00693241"/>
    <w:rsid w:val="00693993"/>
    <w:rsid w:val="006A1835"/>
    <w:rsid w:val="006A405B"/>
    <w:rsid w:val="006A5740"/>
    <w:rsid w:val="006B0088"/>
    <w:rsid w:val="006B1EE4"/>
    <w:rsid w:val="006C0A54"/>
    <w:rsid w:val="006C1D1D"/>
    <w:rsid w:val="006C50ED"/>
    <w:rsid w:val="006D0850"/>
    <w:rsid w:val="006D3E14"/>
    <w:rsid w:val="006E069C"/>
    <w:rsid w:val="006E0EC7"/>
    <w:rsid w:val="006E29FB"/>
    <w:rsid w:val="006E3A48"/>
    <w:rsid w:val="006E5DF5"/>
    <w:rsid w:val="006E7F7C"/>
    <w:rsid w:val="006F2ED7"/>
    <w:rsid w:val="006F35EE"/>
    <w:rsid w:val="006F43FB"/>
    <w:rsid w:val="006F61F1"/>
    <w:rsid w:val="006F7BF0"/>
    <w:rsid w:val="007023A4"/>
    <w:rsid w:val="0070410F"/>
    <w:rsid w:val="00705B48"/>
    <w:rsid w:val="007103C3"/>
    <w:rsid w:val="007107F6"/>
    <w:rsid w:val="00714698"/>
    <w:rsid w:val="00721EB6"/>
    <w:rsid w:val="0072380B"/>
    <w:rsid w:val="007247FC"/>
    <w:rsid w:val="00732B68"/>
    <w:rsid w:val="007341C0"/>
    <w:rsid w:val="00736BD7"/>
    <w:rsid w:val="00742205"/>
    <w:rsid w:val="00744BED"/>
    <w:rsid w:val="00747003"/>
    <w:rsid w:val="0075045F"/>
    <w:rsid w:val="0075240A"/>
    <w:rsid w:val="00752743"/>
    <w:rsid w:val="00756098"/>
    <w:rsid w:val="00760E51"/>
    <w:rsid w:val="00762A95"/>
    <w:rsid w:val="00762FDD"/>
    <w:rsid w:val="00764552"/>
    <w:rsid w:val="007650B8"/>
    <w:rsid w:val="00765661"/>
    <w:rsid w:val="00772FA3"/>
    <w:rsid w:val="0077724C"/>
    <w:rsid w:val="0077790C"/>
    <w:rsid w:val="0078156B"/>
    <w:rsid w:val="00783096"/>
    <w:rsid w:val="0078341B"/>
    <w:rsid w:val="00783A1D"/>
    <w:rsid w:val="007901E7"/>
    <w:rsid w:val="00791371"/>
    <w:rsid w:val="00792897"/>
    <w:rsid w:val="007962F3"/>
    <w:rsid w:val="00796E60"/>
    <w:rsid w:val="007A0130"/>
    <w:rsid w:val="007A248D"/>
    <w:rsid w:val="007B0743"/>
    <w:rsid w:val="007B0EB0"/>
    <w:rsid w:val="007B298A"/>
    <w:rsid w:val="007C2377"/>
    <w:rsid w:val="007C28F6"/>
    <w:rsid w:val="007C45D1"/>
    <w:rsid w:val="007C4CBD"/>
    <w:rsid w:val="007C62F4"/>
    <w:rsid w:val="007C753B"/>
    <w:rsid w:val="007D2EB6"/>
    <w:rsid w:val="007D5B7F"/>
    <w:rsid w:val="007E0167"/>
    <w:rsid w:val="007E2159"/>
    <w:rsid w:val="007E37FB"/>
    <w:rsid w:val="007E5145"/>
    <w:rsid w:val="007E7998"/>
    <w:rsid w:val="007F1DEE"/>
    <w:rsid w:val="007F569D"/>
    <w:rsid w:val="007F7431"/>
    <w:rsid w:val="007F7A33"/>
    <w:rsid w:val="008001F3"/>
    <w:rsid w:val="00800F9C"/>
    <w:rsid w:val="0080230E"/>
    <w:rsid w:val="008070C0"/>
    <w:rsid w:val="00810798"/>
    <w:rsid w:val="008111AD"/>
    <w:rsid w:val="00812053"/>
    <w:rsid w:val="00817605"/>
    <w:rsid w:val="0081770C"/>
    <w:rsid w:val="00817E42"/>
    <w:rsid w:val="008208F3"/>
    <w:rsid w:val="00820C17"/>
    <w:rsid w:val="00820EAB"/>
    <w:rsid w:val="00821061"/>
    <w:rsid w:val="008229BC"/>
    <w:rsid w:val="00822B49"/>
    <w:rsid w:val="008246C1"/>
    <w:rsid w:val="008264BC"/>
    <w:rsid w:val="00831139"/>
    <w:rsid w:val="008313EF"/>
    <w:rsid w:val="00832C35"/>
    <w:rsid w:val="00832D43"/>
    <w:rsid w:val="00834528"/>
    <w:rsid w:val="008348AC"/>
    <w:rsid w:val="00835E94"/>
    <w:rsid w:val="0084092A"/>
    <w:rsid w:val="008431A4"/>
    <w:rsid w:val="00843610"/>
    <w:rsid w:val="00843EB9"/>
    <w:rsid w:val="008461DF"/>
    <w:rsid w:val="00850C8B"/>
    <w:rsid w:val="008531D0"/>
    <w:rsid w:val="00854C99"/>
    <w:rsid w:val="008572FD"/>
    <w:rsid w:val="00857433"/>
    <w:rsid w:val="008577FE"/>
    <w:rsid w:val="008620F2"/>
    <w:rsid w:val="00862884"/>
    <w:rsid w:val="00863F83"/>
    <w:rsid w:val="00867A69"/>
    <w:rsid w:val="00867DB9"/>
    <w:rsid w:val="0087123D"/>
    <w:rsid w:val="00876830"/>
    <w:rsid w:val="00877319"/>
    <w:rsid w:val="00885B67"/>
    <w:rsid w:val="00886D68"/>
    <w:rsid w:val="0089719F"/>
    <w:rsid w:val="008A0EE9"/>
    <w:rsid w:val="008A1E3C"/>
    <w:rsid w:val="008A1FC6"/>
    <w:rsid w:val="008B4E1D"/>
    <w:rsid w:val="008B4EA7"/>
    <w:rsid w:val="008B5174"/>
    <w:rsid w:val="008B6E6A"/>
    <w:rsid w:val="008B72C4"/>
    <w:rsid w:val="008B783C"/>
    <w:rsid w:val="008C06DA"/>
    <w:rsid w:val="008C3199"/>
    <w:rsid w:val="008C3DFC"/>
    <w:rsid w:val="008C5599"/>
    <w:rsid w:val="008C70A6"/>
    <w:rsid w:val="008D190A"/>
    <w:rsid w:val="008D1FF0"/>
    <w:rsid w:val="008D3C80"/>
    <w:rsid w:val="008D43B0"/>
    <w:rsid w:val="008D6E70"/>
    <w:rsid w:val="008D7BEB"/>
    <w:rsid w:val="008E5D6B"/>
    <w:rsid w:val="008E6A65"/>
    <w:rsid w:val="008F0585"/>
    <w:rsid w:val="008F0735"/>
    <w:rsid w:val="008F08FE"/>
    <w:rsid w:val="008F36F1"/>
    <w:rsid w:val="008F5A08"/>
    <w:rsid w:val="008F6794"/>
    <w:rsid w:val="008F74F7"/>
    <w:rsid w:val="00900500"/>
    <w:rsid w:val="00900FF3"/>
    <w:rsid w:val="00910282"/>
    <w:rsid w:val="00910AE0"/>
    <w:rsid w:val="00911A1B"/>
    <w:rsid w:val="00915704"/>
    <w:rsid w:val="0091645C"/>
    <w:rsid w:val="0091787A"/>
    <w:rsid w:val="00920D42"/>
    <w:rsid w:val="009215D6"/>
    <w:rsid w:val="00925CF3"/>
    <w:rsid w:val="00934AA8"/>
    <w:rsid w:val="00940480"/>
    <w:rsid w:val="009424DD"/>
    <w:rsid w:val="00942D0B"/>
    <w:rsid w:val="00946CCD"/>
    <w:rsid w:val="00946EC5"/>
    <w:rsid w:val="00946FBF"/>
    <w:rsid w:val="00950F10"/>
    <w:rsid w:val="009517E5"/>
    <w:rsid w:val="00953566"/>
    <w:rsid w:val="009552A0"/>
    <w:rsid w:val="00955446"/>
    <w:rsid w:val="00955D9C"/>
    <w:rsid w:val="00961910"/>
    <w:rsid w:val="009625BB"/>
    <w:rsid w:val="009653E2"/>
    <w:rsid w:val="00973585"/>
    <w:rsid w:val="00973898"/>
    <w:rsid w:val="00983DF3"/>
    <w:rsid w:val="0098569B"/>
    <w:rsid w:val="00990292"/>
    <w:rsid w:val="00991861"/>
    <w:rsid w:val="009918E9"/>
    <w:rsid w:val="00992A64"/>
    <w:rsid w:val="00995081"/>
    <w:rsid w:val="00995C18"/>
    <w:rsid w:val="009A0155"/>
    <w:rsid w:val="009A2EF6"/>
    <w:rsid w:val="009A36EE"/>
    <w:rsid w:val="009A3D2F"/>
    <w:rsid w:val="009A5D63"/>
    <w:rsid w:val="009A5FA5"/>
    <w:rsid w:val="009A607B"/>
    <w:rsid w:val="009B005C"/>
    <w:rsid w:val="009B14EB"/>
    <w:rsid w:val="009B2A79"/>
    <w:rsid w:val="009B3172"/>
    <w:rsid w:val="009B5A4C"/>
    <w:rsid w:val="009C3689"/>
    <w:rsid w:val="009C6265"/>
    <w:rsid w:val="009C7E78"/>
    <w:rsid w:val="009C7F67"/>
    <w:rsid w:val="009D1047"/>
    <w:rsid w:val="009D1BE6"/>
    <w:rsid w:val="009D6F6D"/>
    <w:rsid w:val="009E04D0"/>
    <w:rsid w:val="009E07C0"/>
    <w:rsid w:val="009E1E71"/>
    <w:rsid w:val="009E2313"/>
    <w:rsid w:val="009E2B4C"/>
    <w:rsid w:val="009E3ED3"/>
    <w:rsid w:val="009E6BB6"/>
    <w:rsid w:val="009F0971"/>
    <w:rsid w:val="009F139F"/>
    <w:rsid w:val="009F19E6"/>
    <w:rsid w:val="009F6303"/>
    <w:rsid w:val="009F64F8"/>
    <w:rsid w:val="009F6A35"/>
    <w:rsid w:val="00A02EE5"/>
    <w:rsid w:val="00A06EC3"/>
    <w:rsid w:val="00A07F0A"/>
    <w:rsid w:val="00A10C05"/>
    <w:rsid w:val="00A123C4"/>
    <w:rsid w:val="00A12E2D"/>
    <w:rsid w:val="00A153F2"/>
    <w:rsid w:val="00A154BE"/>
    <w:rsid w:val="00A16AC0"/>
    <w:rsid w:val="00A17349"/>
    <w:rsid w:val="00A225AD"/>
    <w:rsid w:val="00A2678E"/>
    <w:rsid w:val="00A27B41"/>
    <w:rsid w:val="00A30A71"/>
    <w:rsid w:val="00A33B59"/>
    <w:rsid w:val="00A34815"/>
    <w:rsid w:val="00A40B7C"/>
    <w:rsid w:val="00A45D77"/>
    <w:rsid w:val="00A519FD"/>
    <w:rsid w:val="00A52FAA"/>
    <w:rsid w:val="00A53B85"/>
    <w:rsid w:val="00A56995"/>
    <w:rsid w:val="00A60342"/>
    <w:rsid w:val="00A60B25"/>
    <w:rsid w:val="00A63770"/>
    <w:rsid w:val="00A64BFA"/>
    <w:rsid w:val="00A65711"/>
    <w:rsid w:val="00A65B6D"/>
    <w:rsid w:val="00A66F90"/>
    <w:rsid w:val="00A7203F"/>
    <w:rsid w:val="00A72886"/>
    <w:rsid w:val="00A755BD"/>
    <w:rsid w:val="00A75623"/>
    <w:rsid w:val="00A8499C"/>
    <w:rsid w:val="00A8592E"/>
    <w:rsid w:val="00A86ACE"/>
    <w:rsid w:val="00A907F0"/>
    <w:rsid w:val="00A90C0F"/>
    <w:rsid w:val="00A91D8B"/>
    <w:rsid w:val="00A92B2A"/>
    <w:rsid w:val="00A93194"/>
    <w:rsid w:val="00A93DC9"/>
    <w:rsid w:val="00AA04B4"/>
    <w:rsid w:val="00AA1D20"/>
    <w:rsid w:val="00AA427F"/>
    <w:rsid w:val="00AA525D"/>
    <w:rsid w:val="00AB042E"/>
    <w:rsid w:val="00AB0A67"/>
    <w:rsid w:val="00AB3B3C"/>
    <w:rsid w:val="00AB46A3"/>
    <w:rsid w:val="00AC1F7E"/>
    <w:rsid w:val="00AC271C"/>
    <w:rsid w:val="00AC4EEB"/>
    <w:rsid w:val="00AC600D"/>
    <w:rsid w:val="00AC60B2"/>
    <w:rsid w:val="00AC6F95"/>
    <w:rsid w:val="00AC7815"/>
    <w:rsid w:val="00AD016C"/>
    <w:rsid w:val="00AD03F3"/>
    <w:rsid w:val="00AD08CE"/>
    <w:rsid w:val="00AE2F5B"/>
    <w:rsid w:val="00AE54F0"/>
    <w:rsid w:val="00AF0388"/>
    <w:rsid w:val="00AF17AE"/>
    <w:rsid w:val="00AF211C"/>
    <w:rsid w:val="00AF3D5A"/>
    <w:rsid w:val="00AF5008"/>
    <w:rsid w:val="00B00B0F"/>
    <w:rsid w:val="00B01FFF"/>
    <w:rsid w:val="00B0606D"/>
    <w:rsid w:val="00B074E6"/>
    <w:rsid w:val="00B13F78"/>
    <w:rsid w:val="00B14164"/>
    <w:rsid w:val="00B16557"/>
    <w:rsid w:val="00B170FB"/>
    <w:rsid w:val="00B17326"/>
    <w:rsid w:val="00B17ED7"/>
    <w:rsid w:val="00B21618"/>
    <w:rsid w:val="00B240A1"/>
    <w:rsid w:val="00B24F3C"/>
    <w:rsid w:val="00B26B15"/>
    <w:rsid w:val="00B30166"/>
    <w:rsid w:val="00B3197F"/>
    <w:rsid w:val="00B31AA4"/>
    <w:rsid w:val="00B33818"/>
    <w:rsid w:val="00B36C24"/>
    <w:rsid w:val="00B37D3C"/>
    <w:rsid w:val="00B37D95"/>
    <w:rsid w:val="00B5561C"/>
    <w:rsid w:val="00B55C18"/>
    <w:rsid w:val="00B57EDA"/>
    <w:rsid w:val="00B61D44"/>
    <w:rsid w:val="00B62370"/>
    <w:rsid w:val="00B62706"/>
    <w:rsid w:val="00B634E6"/>
    <w:rsid w:val="00B66CA1"/>
    <w:rsid w:val="00B678DD"/>
    <w:rsid w:val="00B67F93"/>
    <w:rsid w:val="00B70C78"/>
    <w:rsid w:val="00B719DF"/>
    <w:rsid w:val="00B71ABC"/>
    <w:rsid w:val="00B71E2D"/>
    <w:rsid w:val="00B7284D"/>
    <w:rsid w:val="00B74B29"/>
    <w:rsid w:val="00B74F74"/>
    <w:rsid w:val="00B75175"/>
    <w:rsid w:val="00B76C91"/>
    <w:rsid w:val="00B843B1"/>
    <w:rsid w:val="00B8533C"/>
    <w:rsid w:val="00B90998"/>
    <w:rsid w:val="00B942CB"/>
    <w:rsid w:val="00B955EE"/>
    <w:rsid w:val="00B9593E"/>
    <w:rsid w:val="00B95EE3"/>
    <w:rsid w:val="00B96086"/>
    <w:rsid w:val="00B96F54"/>
    <w:rsid w:val="00B97EC8"/>
    <w:rsid w:val="00BA0808"/>
    <w:rsid w:val="00BA108F"/>
    <w:rsid w:val="00BA4E6C"/>
    <w:rsid w:val="00BA6378"/>
    <w:rsid w:val="00BA675C"/>
    <w:rsid w:val="00BB0756"/>
    <w:rsid w:val="00BB3164"/>
    <w:rsid w:val="00BB57D4"/>
    <w:rsid w:val="00BB5861"/>
    <w:rsid w:val="00BB752A"/>
    <w:rsid w:val="00BC19A0"/>
    <w:rsid w:val="00BC1C4E"/>
    <w:rsid w:val="00BC5EDD"/>
    <w:rsid w:val="00BC794C"/>
    <w:rsid w:val="00BD0759"/>
    <w:rsid w:val="00BD0963"/>
    <w:rsid w:val="00BD309F"/>
    <w:rsid w:val="00BD3978"/>
    <w:rsid w:val="00BD5788"/>
    <w:rsid w:val="00BE24BE"/>
    <w:rsid w:val="00BE53A7"/>
    <w:rsid w:val="00BF06A3"/>
    <w:rsid w:val="00BF1095"/>
    <w:rsid w:val="00BF1AF2"/>
    <w:rsid w:val="00BF5F81"/>
    <w:rsid w:val="00BF7F40"/>
    <w:rsid w:val="00C00289"/>
    <w:rsid w:val="00C04486"/>
    <w:rsid w:val="00C06A87"/>
    <w:rsid w:val="00C07361"/>
    <w:rsid w:val="00C079B5"/>
    <w:rsid w:val="00C07B34"/>
    <w:rsid w:val="00C10A52"/>
    <w:rsid w:val="00C12A27"/>
    <w:rsid w:val="00C130BF"/>
    <w:rsid w:val="00C13158"/>
    <w:rsid w:val="00C15E2B"/>
    <w:rsid w:val="00C15EB6"/>
    <w:rsid w:val="00C16304"/>
    <w:rsid w:val="00C16600"/>
    <w:rsid w:val="00C16B21"/>
    <w:rsid w:val="00C16CCA"/>
    <w:rsid w:val="00C22C0A"/>
    <w:rsid w:val="00C25B24"/>
    <w:rsid w:val="00C2697E"/>
    <w:rsid w:val="00C31800"/>
    <w:rsid w:val="00C3277E"/>
    <w:rsid w:val="00C32E94"/>
    <w:rsid w:val="00C41C4C"/>
    <w:rsid w:val="00C426C3"/>
    <w:rsid w:val="00C5187F"/>
    <w:rsid w:val="00C51FFA"/>
    <w:rsid w:val="00C53C9A"/>
    <w:rsid w:val="00C56522"/>
    <w:rsid w:val="00C5785B"/>
    <w:rsid w:val="00C60F33"/>
    <w:rsid w:val="00C61961"/>
    <w:rsid w:val="00C656F2"/>
    <w:rsid w:val="00C665EB"/>
    <w:rsid w:val="00C7272A"/>
    <w:rsid w:val="00C80438"/>
    <w:rsid w:val="00C812A0"/>
    <w:rsid w:val="00C82CC0"/>
    <w:rsid w:val="00C83F60"/>
    <w:rsid w:val="00C8445B"/>
    <w:rsid w:val="00C84AF4"/>
    <w:rsid w:val="00C84E02"/>
    <w:rsid w:val="00C85A38"/>
    <w:rsid w:val="00C85F3A"/>
    <w:rsid w:val="00C865D7"/>
    <w:rsid w:val="00C93AA2"/>
    <w:rsid w:val="00C95400"/>
    <w:rsid w:val="00C954C7"/>
    <w:rsid w:val="00C9574E"/>
    <w:rsid w:val="00C95C29"/>
    <w:rsid w:val="00C96416"/>
    <w:rsid w:val="00C9764B"/>
    <w:rsid w:val="00CA09F7"/>
    <w:rsid w:val="00CA1C20"/>
    <w:rsid w:val="00CA4B62"/>
    <w:rsid w:val="00CA544A"/>
    <w:rsid w:val="00CB1140"/>
    <w:rsid w:val="00CB253E"/>
    <w:rsid w:val="00CB371B"/>
    <w:rsid w:val="00CB741D"/>
    <w:rsid w:val="00CB759F"/>
    <w:rsid w:val="00CC257D"/>
    <w:rsid w:val="00CC2ABF"/>
    <w:rsid w:val="00CC5D11"/>
    <w:rsid w:val="00CC6DF2"/>
    <w:rsid w:val="00CC71DF"/>
    <w:rsid w:val="00CC7DB6"/>
    <w:rsid w:val="00CD03E5"/>
    <w:rsid w:val="00CD2251"/>
    <w:rsid w:val="00CD2722"/>
    <w:rsid w:val="00CD5281"/>
    <w:rsid w:val="00CD5615"/>
    <w:rsid w:val="00CD78FB"/>
    <w:rsid w:val="00CE1F5C"/>
    <w:rsid w:val="00CE77B1"/>
    <w:rsid w:val="00CE7AE8"/>
    <w:rsid w:val="00CF6021"/>
    <w:rsid w:val="00CF6FAF"/>
    <w:rsid w:val="00D03A62"/>
    <w:rsid w:val="00D04190"/>
    <w:rsid w:val="00D0456A"/>
    <w:rsid w:val="00D04C08"/>
    <w:rsid w:val="00D1029D"/>
    <w:rsid w:val="00D10B32"/>
    <w:rsid w:val="00D11429"/>
    <w:rsid w:val="00D14E38"/>
    <w:rsid w:val="00D15C38"/>
    <w:rsid w:val="00D2079E"/>
    <w:rsid w:val="00D22D64"/>
    <w:rsid w:val="00D234BA"/>
    <w:rsid w:val="00D24FF0"/>
    <w:rsid w:val="00D26825"/>
    <w:rsid w:val="00D31960"/>
    <w:rsid w:val="00D32DCF"/>
    <w:rsid w:val="00D33169"/>
    <w:rsid w:val="00D33496"/>
    <w:rsid w:val="00D3353D"/>
    <w:rsid w:val="00D351C5"/>
    <w:rsid w:val="00D404A6"/>
    <w:rsid w:val="00D40DE7"/>
    <w:rsid w:val="00D4175D"/>
    <w:rsid w:val="00D44CB9"/>
    <w:rsid w:val="00D470E2"/>
    <w:rsid w:val="00D52CC1"/>
    <w:rsid w:val="00D52EAB"/>
    <w:rsid w:val="00D53208"/>
    <w:rsid w:val="00D55DE3"/>
    <w:rsid w:val="00D562E8"/>
    <w:rsid w:val="00D5786B"/>
    <w:rsid w:val="00D602C2"/>
    <w:rsid w:val="00D60809"/>
    <w:rsid w:val="00D60B4B"/>
    <w:rsid w:val="00D63975"/>
    <w:rsid w:val="00D63C7D"/>
    <w:rsid w:val="00D6414D"/>
    <w:rsid w:val="00D65896"/>
    <w:rsid w:val="00D7019D"/>
    <w:rsid w:val="00D71B16"/>
    <w:rsid w:val="00D7323A"/>
    <w:rsid w:val="00D73D50"/>
    <w:rsid w:val="00D7472D"/>
    <w:rsid w:val="00D754C8"/>
    <w:rsid w:val="00D75B78"/>
    <w:rsid w:val="00D92334"/>
    <w:rsid w:val="00D9329A"/>
    <w:rsid w:val="00D932C0"/>
    <w:rsid w:val="00D93D45"/>
    <w:rsid w:val="00D94BD3"/>
    <w:rsid w:val="00D952B2"/>
    <w:rsid w:val="00D96030"/>
    <w:rsid w:val="00D96BD6"/>
    <w:rsid w:val="00DA1E6A"/>
    <w:rsid w:val="00DA4EBB"/>
    <w:rsid w:val="00DA58AC"/>
    <w:rsid w:val="00DA6DA4"/>
    <w:rsid w:val="00DB1658"/>
    <w:rsid w:val="00DC18D5"/>
    <w:rsid w:val="00DC3768"/>
    <w:rsid w:val="00DC3875"/>
    <w:rsid w:val="00DC3D58"/>
    <w:rsid w:val="00DC4143"/>
    <w:rsid w:val="00DC4A10"/>
    <w:rsid w:val="00DC4E9B"/>
    <w:rsid w:val="00DC4F44"/>
    <w:rsid w:val="00DC6E27"/>
    <w:rsid w:val="00DC6FDF"/>
    <w:rsid w:val="00DC7898"/>
    <w:rsid w:val="00DD2505"/>
    <w:rsid w:val="00DD2C4B"/>
    <w:rsid w:val="00DD2F4E"/>
    <w:rsid w:val="00DD3E00"/>
    <w:rsid w:val="00DD6277"/>
    <w:rsid w:val="00DD7428"/>
    <w:rsid w:val="00DE13F8"/>
    <w:rsid w:val="00DE34C7"/>
    <w:rsid w:val="00DE3B78"/>
    <w:rsid w:val="00DE5E1F"/>
    <w:rsid w:val="00DE71A6"/>
    <w:rsid w:val="00DF015D"/>
    <w:rsid w:val="00DF09FF"/>
    <w:rsid w:val="00DF0EA5"/>
    <w:rsid w:val="00DF29B5"/>
    <w:rsid w:val="00DF2CB6"/>
    <w:rsid w:val="00DF3E62"/>
    <w:rsid w:val="00DF3FF3"/>
    <w:rsid w:val="00DF6E6D"/>
    <w:rsid w:val="00DF7654"/>
    <w:rsid w:val="00E00C33"/>
    <w:rsid w:val="00E04FB1"/>
    <w:rsid w:val="00E056BD"/>
    <w:rsid w:val="00E1489F"/>
    <w:rsid w:val="00E14A34"/>
    <w:rsid w:val="00E14BDD"/>
    <w:rsid w:val="00E17E15"/>
    <w:rsid w:val="00E20D08"/>
    <w:rsid w:val="00E22875"/>
    <w:rsid w:val="00E236FA"/>
    <w:rsid w:val="00E24B45"/>
    <w:rsid w:val="00E32A68"/>
    <w:rsid w:val="00E3428A"/>
    <w:rsid w:val="00E342B2"/>
    <w:rsid w:val="00E43E43"/>
    <w:rsid w:val="00E44749"/>
    <w:rsid w:val="00E47B95"/>
    <w:rsid w:val="00E62CAF"/>
    <w:rsid w:val="00E710A3"/>
    <w:rsid w:val="00E72611"/>
    <w:rsid w:val="00E72B02"/>
    <w:rsid w:val="00E760AB"/>
    <w:rsid w:val="00E81034"/>
    <w:rsid w:val="00E8114F"/>
    <w:rsid w:val="00E81375"/>
    <w:rsid w:val="00E82543"/>
    <w:rsid w:val="00E833E8"/>
    <w:rsid w:val="00E854E8"/>
    <w:rsid w:val="00E8591F"/>
    <w:rsid w:val="00E85E50"/>
    <w:rsid w:val="00E872E7"/>
    <w:rsid w:val="00E9023B"/>
    <w:rsid w:val="00E9062A"/>
    <w:rsid w:val="00E91BCB"/>
    <w:rsid w:val="00E92B20"/>
    <w:rsid w:val="00E932BF"/>
    <w:rsid w:val="00E94CFA"/>
    <w:rsid w:val="00EA0A25"/>
    <w:rsid w:val="00EA221C"/>
    <w:rsid w:val="00EA392B"/>
    <w:rsid w:val="00EA4D7D"/>
    <w:rsid w:val="00EA6511"/>
    <w:rsid w:val="00EA6561"/>
    <w:rsid w:val="00EA7396"/>
    <w:rsid w:val="00EB4023"/>
    <w:rsid w:val="00EB5637"/>
    <w:rsid w:val="00EC1678"/>
    <w:rsid w:val="00EC1FFE"/>
    <w:rsid w:val="00EC3B9C"/>
    <w:rsid w:val="00ED1071"/>
    <w:rsid w:val="00ED4120"/>
    <w:rsid w:val="00ED4FA8"/>
    <w:rsid w:val="00ED552E"/>
    <w:rsid w:val="00ED6772"/>
    <w:rsid w:val="00EE09BB"/>
    <w:rsid w:val="00EE0A3B"/>
    <w:rsid w:val="00EE26A3"/>
    <w:rsid w:val="00EE34FA"/>
    <w:rsid w:val="00EF22E5"/>
    <w:rsid w:val="00EF5275"/>
    <w:rsid w:val="00EF545A"/>
    <w:rsid w:val="00EF71A1"/>
    <w:rsid w:val="00F02B64"/>
    <w:rsid w:val="00F05E8F"/>
    <w:rsid w:val="00F113C3"/>
    <w:rsid w:val="00F11637"/>
    <w:rsid w:val="00F127FA"/>
    <w:rsid w:val="00F13CD3"/>
    <w:rsid w:val="00F15B70"/>
    <w:rsid w:val="00F22E85"/>
    <w:rsid w:val="00F273BF"/>
    <w:rsid w:val="00F40B91"/>
    <w:rsid w:val="00F424BC"/>
    <w:rsid w:val="00F6029B"/>
    <w:rsid w:val="00F61BF6"/>
    <w:rsid w:val="00F62650"/>
    <w:rsid w:val="00F62A0D"/>
    <w:rsid w:val="00F665FA"/>
    <w:rsid w:val="00F71F72"/>
    <w:rsid w:val="00F74749"/>
    <w:rsid w:val="00F7477E"/>
    <w:rsid w:val="00F757BA"/>
    <w:rsid w:val="00F76E98"/>
    <w:rsid w:val="00F77FFC"/>
    <w:rsid w:val="00F80DAD"/>
    <w:rsid w:val="00F84E4D"/>
    <w:rsid w:val="00F852FD"/>
    <w:rsid w:val="00F85D89"/>
    <w:rsid w:val="00F90033"/>
    <w:rsid w:val="00F919B3"/>
    <w:rsid w:val="00F93128"/>
    <w:rsid w:val="00F93614"/>
    <w:rsid w:val="00F95D3F"/>
    <w:rsid w:val="00F95DD2"/>
    <w:rsid w:val="00F978F5"/>
    <w:rsid w:val="00FA3C54"/>
    <w:rsid w:val="00FA6EB9"/>
    <w:rsid w:val="00FB29F8"/>
    <w:rsid w:val="00FB5DB5"/>
    <w:rsid w:val="00FB6F48"/>
    <w:rsid w:val="00FB7B7D"/>
    <w:rsid w:val="00FC0D4D"/>
    <w:rsid w:val="00FC140C"/>
    <w:rsid w:val="00FC38EB"/>
    <w:rsid w:val="00FC6932"/>
    <w:rsid w:val="00FD0E3A"/>
    <w:rsid w:val="00FD125B"/>
    <w:rsid w:val="00FD24DF"/>
    <w:rsid w:val="00FD3979"/>
    <w:rsid w:val="00FD5E63"/>
    <w:rsid w:val="00FE70D5"/>
    <w:rsid w:val="00FF0F04"/>
    <w:rsid w:val="00FF6663"/>
    <w:rsid w:val="00FF7B58"/>
    <w:rsid w:val="0211A98F"/>
    <w:rsid w:val="0213B679"/>
    <w:rsid w:val="027AB560"/>
    <w:rsid w:val="035C198C"/>
    <w:rsid w:val="04FEC8CA"/>
    <w:rsid w:val="085B8BF9"/>
    <w:rsid w:val="098FE3D1"/>
    <w:rsid w:val="0B8CAB35"/>
    <w:rsid w:val="0C3152CB"/>
    <w:rsid w:val="0D9AE9A2"/>
    <w:rsid w:val="0F1DCBA5"/>
    <w:rsid w:val="1063061D"/>
    <w:rsid w:val="1126A520"/>
    <w:rsid w:val="13702E7B"/>
    <w:rsid w:val="1625C972"/>
    <w:rsid w:val="18FDFA2D"/>
    <w:rsid w:val="1C6916B4"/>
    <w:rsid w:val="1DA5C12B"/>
    <w:rsid w:val="1DD16B50"/>
    <w:rsid w:val="1FC963A4"/>
    <w:rsid w:val="2092F2D5"/>
    <w:rsid w:val="2120AED4"/>
    <w:rsid w:val="21C08086"/>
    <w:rsid w:val="21EA6DDC"/>
    <w:rsid w:val="22737DB7"/>
    <w:rsid w:val="24F4BAEA"/>
    <w:rsid w:val="29D46FFC"/>
    <w:rsid w:val="2C395CA8"/>
    <w:rsid w:val="2D7873A5"/>
    <w:rsid w:val="301A6CB7"/>
    <w:rsid w:val="312BA629"/>
    <w:rsid w:val="31B54E81"/>
    <w:rsid w:val="32E29472"/>
    <w:rsid w:val="35316B34"/>
    <w:rsid w:val="36A06957"/>
    <w:rsid w:val="37E3BF04"/>
    <w:rsid w:val="38D7D0B3"/>
    <w:rsid w:val="39A94F9C"/>
    <w:rsid w:val="3A75E0D1"/>
    <w:rsid w:val="3B15CE4E"/>
    <w:rsid w:val="3D241568"/>
    <w:rsid w:val="3E198330"/>
    <w:rsid w:val="3E4D6F10"/>
    <w:rsid w:val="3F122F31"/>
    <w:rsid w:val="3FABCAF9"/>
    <w:rsid w:val="42281846"/>
    <w:rsid w:val="46201955"/>
    <w:rsid w:val="4A7B6327"/>
    <w:rsid w:val="4C48C2E8"/>
    <w:rsid w:val="4CF6BC78"/>
    <w:rsid w:val="4E13BD31"/>
    <w:rsid w:val="4E5C2286"/>
    <w:rsid w:val="4F472B36"/>
    <w:rsid w:val="4FA77D1B"/>
    <w:rsid w:val="535BF9B3"/>
    <w:rsid w:val="537D36A2"/>
    <w:rsid w:val="5399F409"/>
    <w:rsid w:val="54295C1A"/>
    <w:rsid w:val="54A0778D"/>
    <w:rsid w:val="5B7A997A"/>
    <w:rsid w:val="5C6E206D"/>
    <w:rsid w:val="6182ED8B"/>
    <w:rsid w:val="6267CFF1"/>
    <w:rsid w:val="6322C493"/>
    <w:rsid w:val="638EFF39"/>
    <w:rsid w:val="64871D5F"/>
    <w:rsid w:val="6500590C"/>
    <w:rsid w:val="68BCF45C"/>
    <w:rsid w:val="6A9EF167"/>
    <w:rsid w:val="6B38457E"/>
    <w:rsid w:val="6C69A923"/>
    <w:rsid w:val="6C9C6740"/>
    <w:rsid w:val="739920B9"/>
    <w:rsid w:val="73DA84BD"/>
    <w:rsid w:val="75584C60"/>
    <w:rsid w:val="7564CF4F"/>
    <w:rsid w:val="77C087B2"/>
    <w:rsid w:val="79DED3CA"/>
    <w:rsid w:val="7A498A7D"/>
    <w:rsid w:val="7B3EF77C"/>
    <w:rsid w:val="7C5CC1F0"/>
    <w:rsid w:val="7C9666D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5F379"/>
  <w15:docId w15:val="{CFE2C656-53CC-4B55-883C-646E089F2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3708"/>
    <w:pPr>
      <w:widowControl w:val="0"/>
      <w:spacing w:after="0" w:line="240" w:lineRule="auto"/>
    </w:pPr>
    <w:rPr>
      <w:rFonts w:ascii="Courier" w:eastAsia="Times New Roman" w:hAnsi="Courier" w:cs="Times New Roman"/>
      <w:snapToGrid w:val="0"/>
      <w:sz w:val="24"/>
      <w:szCs w:val="20"/>
    </w:rPr>
  </w:style>
  <w:style w:type="paragraph" w:styleId="Heading1">
    <w:name w:val="heading 1"/>
    <w:basedOn w:val="Normal"/>
    <w:next w:val="Normal"/>
    <w:link w:val="Heading1Char"/>
    <w:uiPriority w:val="9"/>
    <w:qFormat/>
    <w:rsid w:val="00AC600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qFormat/>
    <w:rsid w:val="00535B6B"/>
    <w:pPr>
      <w:keepNext/>
      <w:outlineLvl w:val="2"/>
    </w:pPr>
    <w:rPr>
      <w:rFonts w:ascii="Garamond" w:hAnsi="Garamond"/>
      <w:bCs/>
      <w:snapToGrid/>
      <w:color w:val="1F497D" w:themeColor="text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25B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C44D6"/>
    <w:pPr>
      <w:ind w:left="720"/>
      <w:contextualSpacing/>
    </w:pPr>
  </w:style>
  <w:style w:type="character" w:styleId="CommentReference">
    <w:name w:val="annotation reference"/>
    <w:basedOn w:val="DefaultParagraphFont"/>
    <w:unhideWhenUsed/>
    <w:rsid w:val="00D351C5"/>
    <w:rPr>
      <w:sz w:val="16"/>
      <w:szCs w:val="16"/>
    </w:rPr>
  </w:style>
  <w:style w:type="paragraph" w:styleId="CommentText">
    <w:name w:val="annotation text"/>
    <w:basedOn w:val="Normal"/>
    <w:link w:val="CommentTextChar"/>
    <w:unhideWhenUsed/>
    <w:rsid w:val="00D351C5"/>
    <w:rPr>
      <w:sz w:val="20"/>
    </w:rPr>
  </w:style>
  <w:style w:type="character" w:customStyle="1" w:styleId="CommentTextChar">
    <w:name w:val="Comment Text Char"/>
    <w:basedOn w:val="DefaultParagraphFont"/>
    <w:link w:val="CommentText"/>
    <w:rsid w:val="00D351C5"/>
    <w:rPr>
      <w:rFonts w:ascii="Courier" w:eastAsia="Times New Roman" w:hAnsi="Courier"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D351C5"/>
    <w:rPr>
      <w:b/>
      <w:bCs/>
    </w:rPr>
  </w:style>
  <w:style w:type="character" w:customStyle="1" w:styleId="CommentSubjectChar">
    <w:name w:val="Comment Subject Char"/>
    <w:basedOn w:val="CommentTextChar"/>
    <w:link w:val="CommentSubject"/>
    <w:uiPriority w:val="99"/>
    <w:semiHidden/>
    <w:rsid w:val="00D351C5"/>
    <w:rPr>
      <w:rFonts w:ascii="Courier" w:eastAsia="Times New Roman" w:hAnsi="Courier" w:cs="Times New Roman"/>
      <w:b/>
      <w:bCs/>
      <w:snapToGrid w:val="0"/>
      <w:sz w:val="20"/>
      <w:szCs w:val="20"/>
    </w:rPr>
  </w:style>
  <w:style w:type="paragraph" w:styleId="BalloonText">
    <w:name w:val="Balloon Text"/>
    <w:basedOn w:val="Normal"/>
    <w:link w:val="BalloonTextChar"/>
    <w:uiPriority w:val="99"/>
    <w:semiHidden/>
    <w:unhideWhenUsed/>
    <w:rsid w:val="00D351C5"/>
    <w:rPr>
      <w:rFonts w:ascii="Tahoma" w:hAnsi="Tahoma" w:cs="Tahoma"/>
      <w:sz w:val="16"/>
      <w:szCs w:val="16"/>
    </w:rPr>
  </w:style>
  <w:style w:type="character" w:customStyle="1" w:styleId="BalloonTextChar">
    <w:name w:val="Balloon Text Char"/>
    <w:basedOn w:val="DefaultParagraphFont"/>
    <w:link w:val="BalloonText"/>
    <w:uiPriority w:val="99"/>
    <w:semiHidden/>
    <w:rsid w:val="00D351C5"/>
    <w:rPr>
      <w:rFonts w:ascii="Tahoma" w:eastAsia="Times New Roman" w:hAnsi="Tahoma" w:cs="Tahoma"/>
      <w:snapToGrid w:val="0"/>
      <w:sz w:val="16"/>
      <w:szCs w:val="16"/>
    </w:rPr>
  </w:style>
  <w:style w:type="character" w:customStyle="1" w:styleId="Heading3Char">
    <w:name w:val="Heading 3 Char"/>
    <w:basedOn w:val="DefaultParagraphFont"/>
    <w:link w:val="Heading3"/>
    <w:uiPriority w:val="9"/>
    <w:rsid w:val="00535B6B"/>
    <w:rPr>
      <w:rFonts w:ascii="Garamond" w:eastAsia="Times New Roman" w:hAnsi="Garamond" w:cs="Times New Roman"/>
      <w:bCs/>
      <w:color w:val="1F497D" w:themeColor="text2"/>
      <w:sz w:val="24"/>
      <w:szCs w:val="24"/>
    </w:rPr>
  </w:style>
  <w:style w:type="paragraph" w:customStyle="1" w:styleId="MediumGrid21">
    <w:name w:val="Medium Grid 21"/>
    <w:uiPriority w:val="1"/>
    <w:qFormat/>
    <w:rsid w:val="00863F83"/>
    <w:pPr>
      <w:spacing w:after="0" w:line="240" w:lineRule="auto"/>
    </w:pPr>
    <w:rPr>
      <w:rFonts w:ascii="Times New Roman" w:eastAsia="Times New Roman" w:hAnsi="Times New Roman" w:cs="Times New Roman"/>
      <w:sz w:val="20"/>
      <w:szCs w:val="20"/>
    </w:rPr>
  </w:style>
  <w:style w:type="character" w:styleId="Hyperlink">
    <w:name w:val="Hyperlink"/>
    <w:basedOn w:val="DefaultParagraphFont"/>
    <w:uiPriority w:val="99"/>
    <w:unhideWhenUsed/>
    <w:rsid w:val="00DD6277"/>
    <w:rPr>
      <w:color w:val="0000FF" w:themeColor="hyperlink"/>
      <w:u w:val="single"/>
    </w:rPr>
  </w:style>
  <w:style w:type="character" w:styleId="UnresolvedMention">
    <w:name w:val="Unresolved Mention"/>
    <w:basedOn w:val="DefaultParagraphFont"/>
    <w:uiPriority w:val="99"/>
    <w:semiHidden/>
    <w:unhideWhenUsed/>
    <w:rsid w:val="00DD6277"/>
    <w:rPr>
      <w:color w:val="605E5C"/>
      <w:shd w:val="clear" w:color="auto" w:fill="E1DFDD"/>
    </w:rPr>
  </w:style>
  <w:style w:type="character" w:styleId="FollowedHyperlink">
    <w:name w:val="FollowedHyperlink"/>
    <w:basedOn w:val="DefaultParagraphFont"/>
    <w:uiPriority w:val="99"/>
    <w:semiHidden/>
    <w:unhideWhenUsed/>
    <w:rsid w:val="00DD6277"/>
    <w:rPr>
      <w:color w:val="800080" w:themeColor="followedHyperlink"/>
      <w:u w:val="single"/>
    </w:rPr>
  </w:style>
  <w:style w:type="paragraph" w:styleId="Header">
    <w:name w:val="header"/>
    <w:basedOn w:val="Normal"/>
    <w:link w:val="HeaderChar"/>
    <w:uiPriority w:val="99"/>
    <w:unhideWhenUsed/>
    <w:rsid w:val="00946CCD"/>
    <w:pPr>
      <w:tabs>
        <w:tab w:val="center" w:pos="4680"/>
        <w:tab w:val="right" w:pos="9360"/>
      </w:tabs>
    </w:pPr>
  </w:style>
  <w:style w:type="character" w:customStyle="1" w:styleId="HeaderChar">
    <w:name w:val="Header Char"/>
    <w:basedOn w:val="DefaultParagraphFont"/>
    <w:link w:val="Header"/>
    <w:uiPriority w:val="99"/>
    <w:rsid w:val="00946CCD"/>
    <w:rPr>
      <w:rFonts w:ascii="Courier" w:eastAsia="Times New Roman" w:hAnsi="Courier" w:cs="Times New Roman"/>
      <w:snapToGrid w:val="0"/>
      <w:sz w:val="24"/>
      <w:szCs w:val="20"/>
    </w:rPr>
  </w:style>
  <w:style w:type="paragraph" w:styleId="Footer">
    <w:name w:val="footer"/>
    <w:basedOn w:val="Normal"/>
    <w:link w:val="FooterChar"/>
    <w:uiPriority w:val="99"/>
    <w:unhideWhenUsed/>
    <w:rsid w:val="00946CCD"/>
    <w:pPr>
      <w:tabs>
        <w:tab w:val="center" w:pos="4680"/>
        <w:tab w:val="right" w:pos="9360"/>
      </w:tabs>
    </w:pPr>
  </w:style>
  <w:style w:type="character" w:customStyle="1" w:styleId="FooterChar">
    <w:name w:val="Footer Char"/>
    <w:basedOn w:val="DefaultParagraphFont"/>
    <w:link w:val="Footer"/>
    <w:uiPriority w:val="99"/>
    <w:rsid w:val="00946CCD"/>
    <w:rPr>
      <w:rFonts w:ascii="Courier" w:eastAsia="Times New Roman" w:hAnsi="Courier" w:cs="Times New Roman"/>
      <w:snapToGrid w:val="0"/>
      <w:sz w:val="24"/>
      <w:szCs w:val="20"/>
    </w:rPr>
  </w:style>
  <w:style w:type="paragraph" w:customStyle="1" w:styleId="paragraph">
    <w:name w:val="paragraph"/>
    <w:basedOn w:val="Normal"/>
    <w:rsid w:val="0089719F"/>
    <w:pPr>
      <w:widowControl/>
      <w:spacing w:before="100" w:beforeAutospacing="1" w:after="100" w:afterAutospacing="1"/>
    </w:pPr>
    <w:rPr>
      <w:rFonts w:ascii="Times New Roman" w:hAnsi="Times New Roman"/>
      <w:snapToGrid/>
      <w:szCs w:val="24"/>
    </w:rPr>
  </w:style>
  <w:style w:type="character" w:customStyle="1" w:styleId="normaltextrun">
    <w:name w:val="normaltextrun"/>
    <w:basedOn w:val="DefaultParagraphFont"/>
    <w:rsid w:val="0089719F"/>
  </w:style>
  <w:style w:type="character" w:customStyle="1" w:styleId="eop">
    <w:name w:val="eop"/>
    <w:basedOn w:val="DefaultParagraphFont"/>
    <w:rsid w:val="0089719F"/>
  </w:style>
  <w:style w:type="paragraph" w:styleId="Revision">
    <w:name w:val="Revision"/>
    <w:hidden/>
    <w:uiPriority w:val="99"/>
    <w:semiHidden/>
    <w:rsid w:val="005A006E"/>
    <w:pPr>
      <w:spacing w:after="0" w:line="240" w:lineRule="auto"/>
    </w:pPr>
    <w:rPr>
      <w:rFonts w:ascii="Courier" w:eastAsia="Times New Roman" w:hAnsi="Courier" w:cs="Times New Roman"/>
      <w:snapToGrid w:val="0"/>
      <w:sz w:val="24"/>
      <w:szCs w:val="20"/>
    </w:rPr>
  </w:style>
  <w:style w:type="character" w:styleId="Mention">
    <w:name w:val="Mention"/>
    <w:basedOn w:val="DefaultParagraphFont"/>
    <w:uiPriority w:val="99"/>
    <w:unhideWhenUsed/>
    <w:rPr>
      <w:color w:val="2B579A"/>
      <w:shd w:val="clear" w:color="auto" w:fill="E6E6E6"/>
    </w:rPr>
  </w:style>
  <w:style w:type="table" w:styleId="PlainTable2">
    <w:name w:val="Plain Table 2"/>
    <w:basedOn w:val="TableNormal"/>
    <w:uiPriority w:val="42"/>
    <w:rsid w:val="00AC600D"/>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Heading1Char">
    <w:name w:val="Heading 1 Char"/>
    <w:basedOn w:val="DefaultParagraphFont"/>
    <w:link w:val="Heading1"/>
    <w:uiPriority w:val="9"/>
    <w:rsid w:val="00AC600D"/>
    <w:rPr>
      <w:rFonts w:asciiTheme="majorHAnsi" w:eastAsiaTheme="majorEastAsia" w:hAnsiTheme="majorHAnsi" w:cstheme="majorBidi"/>
      <w:snapToGrid w:val="0"/>
      <w:color w:val="365F91" w:themeColor="accent1" w:themeShade="BF"/>
      <w:sz w:val="32"/>
      <w:szCs w:val="32"/>
    </w:rPr>
  </w:style>
  <w:style w:type="paragraph" w:styleId="NormalWeb">
    <w:name w:val="Normal (Web)"/>
    <w:basedOn w:val="Normal"/>
    <w:uiPriority w:val="99"/>
    <w:unhideWhenUsed/>
    <w:rsid w:val="008D7BEB"/>
    <w:pPr>
      <w:widowControl/>
      <w:spacing w:before="100" w:beforeAutospacing="1" w:after="100" w:afterAutospacing="1"/>
    </w:pPr>
    <w:rPr>
      <w:rFonts w:ascii="Times New Roman" w:hAnsi="Times New Roman"/>
      <w:snapToGrid/>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3502082">
      <w:bodyDiv w:val="1"/>
      <w:marLeft w:val="0"/>
      <w:marRight w:val="0"/>
      <w:marTop w:val="0"/>
      <w:marBottom w:val="0"/>
      <w:divBdr>
        <w:top w:val="none" w:sz="0" w:space="0" w:color="auto"/>
        <w:left w:val="none" w:sz="0" w:space="0" w:color="auto"/>
        <w:bottom w:val="none" w:sz="0" w:space="0" w:color="auto"/>
        <w:right w:val="none" w:sz="0" w:space="0" w:color="auto"/>
      </w:divBdr>
    </w:div>
    <w:div w:id="224146134">
      <w:bodyDiv w:val="1"/>
      <w:marLeft w:val="0"/>
      <w:marRight w:val="0"/>
      <w:marTop w:val="0"/>
      <w:marBottom w:val="0"/>
      <w:divBdr>
        <w:top w:val="none" w:sz="0" w:space="0" w:color="auto"/>
        <w:left w:val="none" w:sz="0" w:space="0" w:color="auto"/>
        <w:bottom w:val="none" w:sz="0" w:space="0" w:color="auto"/>
        <w:right w:val="none" w:sz="0" w:space="0" w:color="auto"/>
      </w:divBdr>
    </w:div>
    <w:div w:id="342518539">
      <w:bodyDiv w:val="1"/>
      <w:marLeft w:val="0"/>
      <w:marRight w:val="0"/>
      <w:marTop w:val="0"/>
      <w:marBottom w:val="0"/>
      <w:divBdr>
        <w:top w:val="none" w:sz="0" w:space="0" w:color="auto"/>
        <w:left w:val="none" w:sz="0" w:space="0" w:color="auto"/>
        <w:bottom w:val="none" w:sz="0" w:space="0" w:color="auto"/>
        <w:right w:val="none" w:sz="0" w:space="0" w:color="auto"/>
      </w:divBdr>
    </w:div>
    <w:div w:id="928850039">
      <w:bodyDiv w:val="1"/>
      <w:marLeft w:val="0"/>
      <w:marRight w:val="0"/>
      <w:marTop w:val="0"/>
      <w:marBottom w:val="0"/>
      <w:divBdr>
        <w:top w:val="none" w:sz="0" w:space="0" w:color="auto"/>
        <w:left w:val="none" w:sz="0" w:space="0" w:color="auto"/>
        <w:bottom w:val="none" w:sz="0" w:space="0" w:color="auto"/>
        <w:right w:val="none" w:sz="0" w:space="0" w:color="auto"/>
      </w:divBdr>
    </w:div>
    <w:div w:id="968974063">
      <w:bodyDiv w:val="1"/>
      <w:marLeft w:val="0"/>
      <w:marRight w:val="0"/>
      <w:marTop w:val="0"/>
      <w:marBottom w:val="0"/>
      <w:divBdr>
        <w:top w:val="none" w:sz="0" w:space="0" w:color="auto"/>
        <w:left w:val="none" w:sz="0" w:space="0" w:color="auto"/>
        <w:bottom w:val="none" w:sz="0" w:space="0" w:color="auto"/>
        <w:right w:val="none" w:sz="0" w:space="0" w:color="auto"/>
      </w:divBdr>
    </w:div>
    <w:div w:id="1020009552">
      <w:bodyDiv w:val="1"/>
      <w:marLeft w:val="0"/>
      <w:marRight w:val="0"/>
      <w:marTop w:val="0"/>
      <w:marBottom w:val="0"/>
      <w:divBdr>
        <w:top w:val="none" w:sz="0" w:space="0" w:color="auto"/>
        <w:left w:val="none" w:sz="0" w:space="0" w:color="auto"/>
        <w:bottom w:val="none" w:sz="0" w:space="0" w:color="auto"/>
        <w:right w:val="none" w:sz="0" w:space="0" w:color="auto"/>
      </w:divBdr>
    </w:div>
    <w:div w:id="1250043419">
      <w:bodyDiv w:val="1"/>
      <w:marLeft w:val="0"/>
      <w:marRight w:val="0"/>
      <w:marTop w:val="0"/>
      <w:marBottom w:val="0"/>
      <w:divBdr>
        <w:top w:val="none" w:sz="0" w:space="0" w:color="auto"/>
        <w:left w:val="none" w:sz="0" w:space="0" w:color="auto"/>
        <w:bottom w:val="none" w:sz="0" w:space="0" w:color="auto"/>
        <w:right w:val="none" w:sz="0" w:space="0" w:color="auto"/>
      </w:divBdr>
    </w:div>
    <w:div w:id="1343358512">
      <w:bodyDiv w:val="1"/>
      <w:marLeft w:val="0"/>
      <w:marRight w:val="0"/>
      <w:marTop w:val="0"/>
      <w:marBottom w:val="0"/>
      <w:divBdr>
        <w:top w:val="none" w:sz="0" w:space="0" w:color="auto"/>
        <w:left w:val="none" w:sz="0" w:space="0" w:color="auto"/>
        <w:bottom w:val="none" w:sz="0" w:space="0" w:color="auto"/>
        <w:right w:val="none" w:sz="0" w:space="0" w:color="auto"/>
      </w:divBdr>
    </w:div>
    <w:div w:id="1485471534">
      <w:bodyDiv w:val="1"/>
      <w:marLeft w:val="0"/>
      <w:marRight w:val="0"/>
      <w:marTop w:val="0"/>
      <w:marBottom w:val="0"/>
      <w:divBdr>
        <w:top w:val="none" w:sz="0" w:space="0" w:color="auto"/>
        <w:left w:val="none" w:sz="0" w:space="0" w:color="auto"/>
        <w:bottom w:val="none" w:sz="0" w:space="0" w:color="auto"/>
        <w:right w:val="none" w:sz="0" w:space="0" w:color="auto"/>
      </w:divBdr>
    </w:div>
    <w:div w:id="1527910885">
      <w:bodyDiv w:val="1"/>
      <w:marLeft w:val="0"/>
      <w:marRight w:val="0"/>
      <w:marTop w:val="0"/>
      <w:marBottom w:val="0"/>
      <w:divBdr>
        <w:top w:val="none" w:sz="0" w:space="0" w:color="auto"/>
        <w:left w:val="none" w:sz="0" w:space="0" w:color="auto"/>
        <w:bottom w:val="none" w:sz="0" w:space="0" w:color="auto"/>
        <w:right w:val="none" w:sz="0" w:space="0" w:color="auto"/>
      </w:divBdr>
    </w:div>
    <w:div w:id="1580360101">
      <w:bodyDiv w:val="1"/>
      <w:marLeft w:val="0"/>
      <w:marRight w:val="0"/>
      <w:marTop w:val="0"/>
      <w:marBottom w:val="0"/>
      <w:divBdr>
        <w:top w:val="none" w:sz="0" w:space="0" w:color="auto"/>
        <w:left w:val="none" w:sz="0" w:space="0" w:color="auto"/>
        <w:bottom w:val="none" w:sz="0" w:space="0" w:color="auto"/>
        <w:right w:val="none" w:sz="0" w:space="0" w:color="auto"/>
      </w:divBdr>
    </w:div>
    <w:div w:id="1699816759">
      <w:bodyDiv w:val="1"/>
      <w:marLeft w:val="0"/>
      <w:marRight w:val="0"/>
      <w:marTop w:val="0"/>
      <w:marBottom w:val="0"/>
      <w:divBdr>
        <w:top w:val="none" w:sz="0" w:space="0" w:color="auto"/>
        <w:left w:val="none" w:sz="0" w:space="0" w:color="auto"/>
        <w:bottom w:val="none" w:sz="0" w:space="0" w:color="auto"/>
        <w:right w:val="none" w:sz="0" w:space="0" w:color="auto"/>
      </w:divBdr>
      <w:divsChild>
        <w:div w:id="5789181">
          <w:marLeft w:val="0"/>
          <w:marRight w:val="0"/>
          <w:marTop w:val="0"/>
          <w:marBottom w:val="0"/>
          <w:divBdr>
            <w:top w:val="none" w:sz="0" w:space="0" w:color="auto"/>
            <w:left w:val="none" w:sz="0" w:space="0" w:color="auto"/>
            <w:bottom w:val="none" w:sz="0" w:space="0" w:color="auto"/>
            <w:right w:val="none" w:sz="0" w:space="0" w:color="auto"/>
          </w:divBdr>
          <w:divsChild>
            <w:div w:id="2100328">
              <w:marLeft w:val="0"/>
              <w:marRight w:val="0"/>
              <w:marTop w:val="0"/>
              <w:marBottom w:val="0"/>
              <w:divBdr>
                <w:top w:val="none" w:sz="0" w:space="0" w:color="auto"/>
                <w:left w:val="none" w:sz="0" w:space="0" w:color="auto"/>
                <w:bottom w:val="none" w:sz="0" w:space="0" w:color="auto"/>
                <w:right w:val="none" w:sz="0" w:space="0" w:color="auto"/>
              </w:divBdr>
            </w:div>
            <w:div w:id="1349406739">
              <w:marLeft w:val="0"/>
              <w:marRight w:val="0"/>
              <w:marTop w:val="0"/>
              <w:marBottom w:val="0"/>
              <w:divBdr>
                <w:top w:val="none" w:sz="0" w:space="0" w:color="auto"/>
                <w:left w:val="none" w:sz="0" w:space="0" w:color="auto"/>
                <w:bottom w:val="none" w:sz="0" w:space="0" w:color="auto"/>
                <w:right w:val="none" w:sz="0" w:space="0" w:color="auto"/>
              </w:divBdr>
            </w:div>
            <w:div w:id="1671130526">
              <w:marLeft w:val="0"/>
              <w:marRight w:val="0"/>
              <w:marTop w:val="0"/>
              <w:marBottom w:val="0"/>
              <w:divBdr>
                <w:top w:val="none" w:sz="0" w:space="0" w:color="auto"/>
                <w:left w:val="none" w:sz="0" w:space="0" w:color="auto"/>
                <w:bottom w:val="none" w:sz="0" w:space="0" w:color="auto"/>
                <w:right w:val="none" w:sz="0" w:space="0" w:color="auto"/>
              </w:divBdr>
            </w:div>
          </w:divsChild>
        </w:div>
        <w:div w:id="69354457">
          <w:marLeft w:val="0"/>
          <w:marRight w:val="0"/>
          <w:marTop w:val="0"/>
          <w:marBottom w:val="0"/>
          <w:divBdr>
            <w:top w:val="none" w:sz="0" w:space="0" w:color="auto"/>
            <w:left w:val="none" w:sz="0" w:space="0" w:color="auto"/>
            <w:bottom w:val="none" w:sz="0" w:space="0" w:color="auto"/>
            <w:right w:val="none" w:sz="0" w:space="0" w:color="auto"/>
          </w:divBdr>
          <w:divsChild>
            <w:div w:id="473790976">
              <w:marLeft w:val="0"/>
              <w:marRight w:val="0"/>
              <w:marTop w:val="0"/>
              <w:marBottom w:val="0"/>
              <w:divBdr>
                <w:top w:val="none" w:sz="0" w:space="0" w:color="auto"/>
                <w:left w:val="none" w:sz="0" w:space="0" w:color="auto"/>
                <w:bottom w:val="none" w:sz="0" w:space="0" w:color="auto"/>
                <w:right w:val="none" w:sz="0" w:space="0" w:color="auto"/>
              </w:divBdr>
            </w:div>
            <w:div w:id="1166821554">
              <w:marLeft w:val="0"/>
              <w:marRight w:val="0"/>
              <w:marTop w:val="0"/>
              <w:marBottom w:val="0"/>
              <w:divBdr>
                <w:top w:val="none" w:sz="0" w:space="0" w:color="auto"/>
                <w:left w:val="none" w:sz="0" w:space="0" w:color="auto"/>
                <w:bottom w:val="none" w:sz="0" w:space="0" w:color="auto"/>
                <w:right w:val="none" w:sz="0" w:space="0" w:color="auto"/>
              </w:divBdr>
            </w:div>
            <w:div w:id="1799490577">
              <w:marLeft w:val="0"/>
              <w:marRight w:val="0"/>
              <w:marTop w:val="0"/>
              <w:marBottom w:val="0"/>
              <w:divBdr>
                <w:top w:val="none" w:sz="0" w:space="0" w:color="auto"/>
                <w:left w:val="none" w:sz="0" w:space="0" w:color="auto"/>
                <w:bottom w:val="none" w:sz="0" w:space="0" w:color="auto"/>
                <w:right w:val="none" w:sz="0" w:space="0" w:color="auto"/>
              </w:divBdr>
            </w:div>
          </w:divsChild>
        </w:div>
        <w:div w:id="584459342">
          <w:marLeft w:val="0"/>
          <w:marRight w:val="0"/>
          <w:marTop w:val="0"/>
          <w:marBottom w:val="0"/>
          <w:divBdr>
            <w:top w:val="none" w:sz="0" w:space="0" w:color="auto"/>
            <w:left w:val="none" w:sz="0" w:space="0" w:color="auto"/>
            <w:bottom w:val="none" w:sz="0" w:space="0" w:color="auto"/>
            <w:right w:val="none" w:sz="0" w:space="0" w:color="auto"/>
          </w:divBdr>
        </w:div>
        <w:div w:id="880901518">
          <w:marLeft w:val="0"/>
          <w:marRight w:val="0"/>
          <w:marTop w:val="0"/>
          <w:marBottom w:val="0"/>
          <w:divBdr>
            <w:top w:val="none" w:sz="0" w:space="0" w:color="auto"/>
            <w:left w:val="none" w:sz="0" w:space="0" w:color="auto"/>
            <w:bottom w:val="none" w:sz="0" w:space="0" w:color="auto"/>
            <w:right w:val="none" w:sz="0" w:space="0" w:color="auto"/>
          </w:divBdr>
          <w:divsChild>
            <w:div w:id="81492183">
              <w:marLeft w:val="0"/>
              <w:marRight w:val="0"/>
              <w:marTop w:val="0"/>
              <w:marBottom w:val="0"/>
              <w:divBdr>
                <w:top w:val="none" w:sz="0" w:space="0" w:color="auto"/>
                <w:left w:val="none" w:sz="0" w:space="0" w:color="auto"/>
                <w:bottom w:val="none" w:sz="0" w:space="0" w:color="auto"/>
                <w:right w:val="none" w:sz="0" w:space="0" w:color="auto"/>
              </w:divBdr>
            </w:div>
            <w:div w:id="250361898">
              <w:marLeft w:val="0"/>
              <w:marRight w:val="0"/>
              <w:marTop w:val="0"/>
              <w:marBottom w:val="0"/>
              <w:divBdr>
                <w:top w:val="none" w:sz="0" w:space="0" w:color="auto"/>
                <w:left w:val="none" w:sz="0" w:space="0" w:color="auto"/>
                <w:bottom w:val="none" w:sz="0" w:space="0" w:color="auto"/>
                <w:right w:val="none" w:sz="0" w:space="0" w:color="auto"/>
              </w:divBdr>
            </w:div>
            <w:div w:id="1536967735">
              <w:marLeft w:val="0"/>
              <w:marRight w:val="0"/>
              <w:marTop w:val="0"/>
              <w:marBottom w:val="0"/>
              <w:divBdr>
                <w:top w:val="none" w:sz="0" w:space="0" w:color="auto"/>
                <w:left w:val="none" w:sz="0" w:space="0" w:color="auto"/>
                <w:bottom w:val="none" w:sz="0" w:space="0" w:color="auto"/>
                <w:right w:val="none" w:sz="0" w:space="0" w:color="auto"/>
              </w:divBdr>
            </w:div>
          </w:divsChild>
        </w:div>
        <w:div w:id="1053046035">
          <w:marLeft w:val="0"/>
          <w:marRight w:val="0"/>
          <w:marTop w:val="0"/>
          <w:marBottom w:val="0"/>
          <w:divBdr>
            <w:top w:val="none" w:sz="0" w:space="0" w:color="auto"/>
            <w:left w:val="none" w:sz="0" w:space="0" w:color="auto"/>
            <w:bottom w:val="none" w:sz="0" w:space="0" w:color="auto"/>
            <w:right w:val="none" w:sz="0" w:space="0" w:color="auto"/>
          </w:divBdr>
          <w:divsChild>
            <w:div w:id="233010372">
              <w:marLeft w:val="0"/>
              <w:marRight w:val="0"/>
              <w:marTop w:val="0"/>
              <w:marBottom w:val="0"/>
              <w:divBdr>
                <w:top w:val="none" w:sz="0" w:space="0" w:color="auto"/>
                <w:left w:val="none" w:sz="0" w:space="0" w:color="auto"/>
                <w:bottom w:val="none" w:sz="0" w:space="0" w:color="auto"/>
                <w:right w:val="none" w:sz="0" w:space="0" w:color="auto"/>
              </w:divBdr>
            </w:div>
            <w:div w:id="582377092">
              <w:marLeft w:val="0"/>
              <w:marRight w:val="0"/>
              <w:marTop w:val="0"/>
              <w:marBottom w:val="0"/>
              <w:divBdr>
                <w:top w:val="none" w:sz="0" w:space="0" w:color="auto"/>
                <w:left w:val="none" w:sz="0" w:space="0" w:color="auto"/>
                <w:bottom w:val="none" w:sz="0" w:space="0" w:color="auto"/>
                <w:right w:val="none" w:sz="0" w:space="0" w:color="auto"/>
              </w:divBdr>
            </w:div>
            <w:div w:id="1157648913">
              <w:marLeft w:val="0"/>
              <w:marRight w:val="0"/>
              <w:marTop w:val="0"/>
              <w:marBottom w:val="0"/>
              <w:divBdr>
                <w:top w:val="none" w:sz="0" w:space="0" w:color="auto"/>
                <w:left w:val="none" w:sz="0" w:space="0" w:color="auto"/>
                <w:bottom w:val="none" w:sz="0" w:space="0" w:color="auto"/>
                <w:right w:val="none" w:sz="0" w:space="0" w:color="auto"/>
              </w:divBdr>
            </w:div>
          </w:divsChild>
        </w:div>
        <w:div w:id="1060176822">
          <w:marLeft w:val="0"/>
          <w:marRight w:val="0"/>
          <w:marTop w:val="0"/>
          <w:marBottom w:val="0"/>
          <w:divBdr>
            <w:top w:val="none" w:sz="0" w:space="0" w:color="auto"/>
            <w:left w:val="none" w:sz="0" w:space="0" w:color="auto"/>
            <w:bottom w:val="none" w:sz="0" w:space="0" w:color="auto"/>
            <w:right w:val="none" w:sz="0" w:space="0" w:color="auto"/>
          </w:divBdr>
        </w:div>
        <w:div w:id="1341397626">
          <w:marLeft w:val="0"/>
          <w:marRight w:val="0"/>
          <w:marTop w:val="0"/>
          <w:marBottom w:val="0"/>
          <w:divBdr>
            <w:top w:val="none" w:sz="0" w:space="0" w:color="auto"/>
            <w:left w:val="none" w:sz="0" w:space="0" w:color="auto"/>
            <w:bottom w:val="none" w:sz="0" w:space="0" w:color="auto"/>
            <w:right w:val="none" w:sz="0" w:space="0" w:color="auto"/>
          </w:divBdr>
        </w:div>
        <w:div w:id="1448966686">
          <w:marLeft w:val="0"/>
          <w:marRight w:val="0"/>
          <w:marTop w:val="0"/>
          <w:marBottom w:val="0"/>
          <w:divBdr>
            <w:top w:val="none" w:sz="0" w:space="0" w:color="auto"/>
            <w:left w:val="none" w:sz="0" w:space="0" w:color="auto"/>
            <w:bottom w:val="none" w:sz="0" w:space="0" w:color="auto"/>
            <w:right w:val="none" w:sz="0" w:space="0" w:color="auto"/>
          </w:divBdr>
          <w:divsChild>
            <w:div w:id="269900109">
              <w:marLeft w:val="0"/>
              <w:marRight w:val="0"/>
              <w:marTop w:val="0"/>
              <w:marBottom w:val="0"/>
              <w:divBdr>
                <w:top w:val="none" w:sz="0" w:space="0" w:color="auto"/>
                <w:left w:val="none" w:sz="0" w:space="0" w:color="auto"/>
                <w:bottom w:val="none" w:sz="0" w:space="0" w:color="auto"/>
                <w:right w:val="none" w:sz="0" w:space="0" w:color="auto"/>
              </w:divBdr>
            </w:div>
            <w:div w:id="335160423">
              <w:marLeft w:val="0"/>
              <w:marRight w:val="0"/>
              <w:marTop w:val="0"/>
              <w:marBottom w:val="0"/>
              <w:divBdr>
                <w:top w:val="none" w:sz="0" w:space="0" w:color="auto"/>
                <w:left w:val="none" w:sz="0" w:space="0" w:color="auto"/>
                <w:bottom w:val="none" w:sz="0" w:space="0" w:color="auto"/>
                <w:right w:val="none" w:sz="0" w:space="0" w:color="auto"/>
              </w:divBdr>
            </w:div>
            <w:div w:id="725571479">
              <w:marLeft w:val="0"/>
              <w:marRight w:val="0"/>
              <w:marTop w:val="0"/>
              <w:marBottom w:val="0"/>
              <w:divBdr>
                <w:top w:val="none" w:sz="0" w:space="0" w:color="auto"/>
                <w:left w:val="none" w:sz="0" w:space="0" w:color="auto"/>
                <w:bottom w:val="none" w:sz="0" w:space="0" w:color="auto"/>
                <w:right w:val="none" w:sz="0" w:space="0" w:color="auto"/>
              </w:divBdr>
            </w:div>
            <w:div w:id="2129885587">
              <w:marLeft w:val="0"/>
              <w:marRight w:val="0"/>
              <w:marTop w:val="0"/>
              <w:marBottom w:val="0"/>
              <w:divBdr>
                <w:top w:val="none" w:sz="0" w:space="0" w:color="auto"/>
                <w:left w:val="none" w:sz="0" w:space="0" w:color="auto"/>
                <w:bottom w:val="none" w:sz="0" w:space="0" w:color="auto"/>
                <w:right w:val="none" w:sz="0" w:space="0" w:color="auto"/>
              </w:divBdr>
            </w:div>
          </w:divsChild>
        </w:div>
        <w:div w:id="1908492550">
          <w:marLeft w:val="0"/>
          <w:marRight w:val="0"/>
          <w:marTop w:val="0"/>
          <w:marBottom w:val="0"/>
          <w:divBdr>
            <w:top w:val="none" w:sz="0" w:space="0" w:color="auto"/>
            <w:left w:val="none" w:sz="0" w:space="0" w:color="auto"/>
            <w:bottom w:val="none" w:sz="0" w:space="0" w:color="auto"/>
            <w:right w:val="none" w:sz="0" w:space="0" w:color="auto"/>
          </w:divBdr>
        </w:div>
        <w:div w:id="2090275580">
          <w:marLeft w:val="0"/>
          <w:marRight w:val="0"/>
          <w:marTop w:val="0"/>
          <w:marBottom w:val="0"/>
          <w:divBdr>
            <w:top w:val="none" w:sz="0" w:space="0" w:color="auto"/>
            <w:left w:val="none" w:sz="0" w:space="0" w:color="auto"/>
            <w:bottom w:val="none" w:sz="0" w:space="0" w:color="auto"/>
            <w:right w:val="none" w:sz="0" w:space="0" w:color="auto"/>
          </w:divBdr>
        </w:div>
        <w:div w:id="2092387872">
          <w:marLeft w:val="0"/>
          <w:marRight w:val="0"/>
          <w:marTop w:val="0"/>
          <w:marBottom w:val="0"/>
          <w:divBdr>
            <w:top w:val="none" w:sz="0" w:space="0" w:color="auto"/>
            <w:left w:val="none" w:sz="0" w:space="0" w:color="auto"/>
            <w:bottom w:val="none" w:sz="0" w:space="0" w:color="auto"/>
            <w:right w:val="none" w:sz="0" w:space="0" w:color="auto"/>
          </w:divBdr>
        </w:div>
      </w:divsChild>
    </w:div>
    <w:div w:id="2068988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gov/core/accessibility.html"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in.gov/iot/iot-vendor-engagemen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n.gov/iot/iot-vendor-engagement/" TargetMode="External"/><Relationship Id="rId5" Type="http://schemas.openxmlformats.org/officeDocument/2006/relationships/numbering" Target="numbering.xml"/><Relationship Id="rId15" Type="http://schemas.openxmlformats.org/officeDocument/2006/relationships/header" Target="header1.xm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gov/core/accessibility.html"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0D5973A6-9271-48F8-8A5A-53894CB65B72}">
    <t:Anchor>
      <t:Comment id="1298526620"/>
    </t:Anchor>
    <t:History>
      <t:Event id="{DD002F97-9C84-4D6D-A1D2-6B6F1AE47A39}" time="2023-12-15T13:06:50.529Z">
        <t:Attribution userId="S::liosborne@idoa.in.gov::8c4f0865-8738-4e0d-a233-9b344e3e01c3" userProvider="AD" userName="Osborne, Lindsey"/>
        <t:Anchor>
          <t:Comment id="1298526620"/>
        </t:Anchor>
        <t:Create/>
      </t:Event>
      <t:Event id="{F1B224AC-550A-48DB-8CC2-CB78E4C9F4E0}" time="2023-12-15T13:06:50.529Z">
        <t:Attribution userId="S::liosborne@idoa.in.gov::8c4f0865-8738-4e0d-a233-9b344e3e01c3" userProvider="AD" userName="Osborne, Lindsey"/>
        <t:Anchor>
          <t:Comment id="1298526620"/>
        </t:Anchor>
        <t:Assign userId="S::RCoble@idoa.IN.gov::eed3a1b4-f384-40e3-b76a-58cfa04f68eb" userProvider="AD" userName="Coble, Roxie"/>
      </t:Event>
      <t:Event id="{1FF4F661-3922-4F05-B496-8664B74A7493}" time="2023-12-15T13:06:50.529Z">
        <t:Attribution userId="S::liosborne@idoa.in.gov::8c4f0865-8738-4e0d-a233-9b344e3e01c3" userProvider="AD" userName="Osborne, Lindsey"/>
        <t:Anchor>
          <t:Comment id="1298526620"/>
        </t:Anchor>
        <t:SetTitle title="@Coble, Roxie How do I add a yellow response box?"/>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DEC2AEC97F5124585C02B233FDCFF11" ma:contentTypeVersion="6" ma:contentTypeDescription="Create a new document." ma:contentTypeScope="" ma:versionID="9e7d6cf1cabb3673ae6ae0bec32bbba5">
  <xsd:schema xmlns:xsd="http://www.w3.org/2001/XMLSchema" xmlns:xs="http://www.w3.org/2001/XMLSchema" xmlns:p="http://schemas.microsoft.com/office/2006/metadata/properties" xmlns:ns2="7eeff8cf-7e04-4902-a19b-04256dbbb7f6" xmlns:ns3="b30f8b2a-d2b5-4a91-97b7-0cd1d4b45429" targetNamespace="http://schemas.microsoft.com/office/2006/metadata/properties" ma:root="true" ma:fieldsID="b6052d638934fcc8ac4c602dd340b37e" ns2:_="" ns3:_="">
    <xsd:import namespace="7eeff8cf-7e04-4902-a19b-04256dbbb7f6"/>
    <xsd:import namespace="b30f8b2a-d2b5-4a91-97b7-0cd1d4b4542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eff8cf-7e04-4902-a19b-04256dbbb7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0f8b2a-d2b5-4a91-97b7-0cd1d4b4542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8C1D4A-E3B9-4F19-A42B-B04B526593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4C4362-CB93-4C3D-BA91-F5146E5D512A}">
  <ds:schemaRefs>
    <ds:schemaRef ds:uri="http://schemas.microsoft.com/sharepoint/v3/contenttype/forms"/>
  </ds:schemaRefs>
</ds:datastoreItem>
</file>

<file path=customXml/itemProps3.xml><?xml version="1.0" encoding="utf-8"?>
<ds:datastoreItem xmlns:ds="http://schemas.openxmlformats.org/officeDocument/2006/customXml" ds:itemID="{A969D58B-8CE8-49FE-9A6C-833E61021A58}">
  <ds:schemaRefs>
    <ds:schemaRef ds:uri="http://schemas.openxmlformats.org/officeDocument/2006/bibliography"/>
  </ds:schemaRefs>
</ds:datastoreItem>
</file>

<file path=customXml/itemProps4.xml><?xml version="1.0" encoding="utf-8"?>
<ds:datastoreItem xmlns:ds="http://schemas.openxmlformats.org/officeDocument/2006/customXml" ds:itemID="{D1AC54A9-924C-4B12-8D6B-72CD6949B5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eff8cf-7e04-4902-a19b-04256dbbb7f6"/>
    <ds:schemaRef ds:uri="b30f8b2a-d2b5-4a91-97b7-0cd1d4b454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136</TotalTime>
  <Pages>7</Pages>
  <Words>1479</Words>
  <Characters>8432</Characters>
  <Application>Microsoft Office Word</Application>
  <DocSecurity>0</DocSecurity>
  <Lines>70</Lines>
  <Paragraphs>19</Paragraphs>
  <ScaleCrop>false</ScaleCrop>
  <Company>State of Indiana</Company>
  <LinksUpToDate>false</LinksUpToDate>
  <CharactersWithSpaces>9892</CharactersWithSpaces>
  <SharedDoc>false</SharedDoc>
  <HLinks>
    <vt:vector size="24" baseType="variant">
      <vt:variant>
        <vt:i4>3145769</vt:i4>
      </vt:variant>
      <vt:variant>
        <vt:i4>9</vt:i4>
      </vt:variant>
      <vt:variant>
        <vt:i4>0</vt:i4>
      </vt:variant>
      <vt:variant>
        <vt:i4>5</vt:i4>
      </vt:variant>
      <vt:variant>
        <vt:lpwstr>https://www.in.gov/core/accessibility.html</vt:lpwstr>
      </vt:variant>
      <vt:variant>
        <vt:lpwstr/>
      </vt:variant>
      <vt:variant>
        <vt:i4>3145769</vt:i4>
      </vt:variant>
      <vt:variant>
        <vt:i4>6</vt:i4>
      </vt:variant>
      <vt:variant>
        <vt:i4>0</vt:i4>
      </vt:variant>
      <vt:variant>
        <vt:i4>5</vt:i4>
      </vt:variant>
      <vt:variant>
        <vt:lpwstr>https://www.in.gov/core/accessibility.html</vt:lpwstr>
      </vt:variant>
      <vt:variant>
        <vt:lpwstr/>
      </vt:variant>
      <vt:variant>
        <vt:i4>1441872</vt:i4>
      </vt:variant>
      <vt:variant>
        <vt:i4>3</vt:i4>
      </vt:variant>
      <vt:variant>
        <vt:i4>0</vt:i4>
      </vt:variant>
      <vt:variant>
        <vt:i4>5</vt:i4>
      </vt:variant>
      <vt:variant>
        <vt:lpwstr>https://www.in.gov/iot/iot-vendor-engagement/</vt:lpwstr>
      </vt:variant>
      <vt:variant>
        <vt:lpwstr/>
      </vt:variant>
      <vt:variant>
        <vt:i4>1441872</vt:i4>
      </vt:variant>
      <vt:variant>
        <vt:i4>0</vt:i4>
      </vt:variant>
      <vt:variant>
        <vt:i4>0</vt:i4>
      </vt:variant>
      <vt:variant>
        <vt:i4>5</vt:i4>
      </vt:variant>
      <vt:variant>
        <vt:lpwstr>https://www.in.gov/iot/iot-vendor-engagement/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athiemann</dc:creator>
  <cp:keywords/>
  <cp:lastModifiedBy>March, Kevin</cp:lastModifiedBy>
  <cp:revision>114</cp:revision>
  <cp:lastPrinted>2013-02-06T05:28:00Z</cp:lastPrinted>
  <dcterms:created xsi:type="dcterms:W3CDTF">2024-06-24T22:26:00Z</dcterms:created>
  <dcterms:modified xsi:type="dcterms:W3CDTF">2024-08-07T14:50:00Z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0x0101004DEC2AEC97F5124585C02B233FDCFF11</vt:lpwstr>
  </property>
  <property fmtid="{D5CDD505-2E9C-101B-9397-08002B2CF9AE}" pid="3" name="Project Stage">
    <vt:lpwstr>16;#1. Planning|b0d25c23-9f2f-4ba3-9c0e-45b177f55ee3</vt:lpwstr>
  </property>
</Properties>
</file>